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5" w:rsidRPr="000A2174" w:rsidRDefault="00B31505" w:rsidP="001B420C">
      <w:pPr>
        <w:spacing w:after="0"/>
        <w:rPr>
          <w:rFonts w:ascii="Garamond" w:hAnsi="Garamond" w:cs="Times New Roman"/>
        </w:rPr>
      </w:pPr>
    </w:p>
    <w:p w:rsidR="00B31505" w:rsidRPr="000A2174" w:rsidRDefault="00B31505" w:rsidP="001B420C">
      <w:pPr>
        <w:spacing w:after="0"/>
        <w:jc w:val="right"/>
        <w:rPr>
          <w:rFonts w:ascii="Garamond" w:hAnsi="Garamond" w:cs="Times New Roman"/>
          <w:b/>
          <w:i/>
        </w:rPr>
      </w:pPr>
      <w:r w:rsidRPr="000A2174">
        <w:rPr>
          <w:rFonts w:ascii="Garamond" w:hAnsi="Garamond" w:cs="Times New Roman"/>
          <w:b/>
          <w:i/>
        </w:rPr>
        <w:t>Załącznik Nr 2 do Zapytania ofertowego</w:t>
      </w:r>
    </w:p>
    <w:p w:rsidR="00DA468D" w:rsidRPr="000A2174" w:rsidRDefault="00DA468D" w:rsidP="001B420C">
      <w:pPr>
        <w:spacing w:after="0" w:line="240" w:lineRule="auto"/>
        <w:jc w:val="right"/>
        <w:rPr>
          <w:rFonts w:ascii="Garamond" w:hAnsi="Garamond" w:cs="Times New Roman"/>
        </w:rPr>
      </w:pPr>
    </w:p>
    <w:p w:rsidR="00627199" w:rsidRPr="000A2174" w:rsidRDefault="00DA468D" w:rsidP="001B420C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0A2174">
        <w:rPr>
          <w:rFonts w:ascii="Garamond" w:hAnsi="Garamond" w:cs="Times New Roman"/>
          <w:b/>
        </w:rPr>
        <w:t>SZCZEGÓŁOWY OPIS PRZEDMIOTU ZAMÓWIENIA</w:t>
      </w:r>
    </w:p>
    <w:p w:rsidR="009D6BC6" w:rsidRPr="000A2174" w:rsidRDefault="009D6BC6" w:rsidP="001B420C">
      <w:pPr>
        <w:spacing w:after="0" w:line="240" w:lineRule="auto"/>
        <w:jc w:val="both"/>
        <w:rPr>
          <w:rFonts w:ascii="Garamond" w:hAnsi="Garamond" w:cs="Times New Roman"/>
        </w:rPr>
      </w:pPr>
    </w:p>
    <w:p w:rsidR="009D6BC6" w:rsidRPr="000A2174" w:rsidRDefault="00D77D35" w:rsidP="001B42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0A2174">
        <w:rPr>
          <w:rFonts w:ascii="Garamond" w:hAnsi="Garamond" w:cs="Times New Roman"/>
          <w:u w:val="single"/>
        </w:rPr>
        <w:t>Część I</w:t>
      </w:r>
      <w:r w:rsidR="0056772D" w:rsidRPr="000A2174">
        <w:rPr>
          <w:rFonts w:ascii="Garamond" w:hAnsi="Garamond" w:cs="Times New Roman"/>
          <w:u w:val="single"/>
        </w:rPr>
        <w:t>:</w:t>
      </w:r>
      <w:r w:rsidR="00887C85" w:rsidRPr="000A2174">
        <w:rPr>
          <w:rFonts w:ascii="Garamond" w:hAnsi="Garamond" w:cs="Times New Roman"/>
          <w:u w:val="single"/>
        </w:rPr>
        <w:t xml:space="preserve"> Sprzęt do zajęć „Mówić z </w:t>
      </w:r>
      <w:proofErr w:type="spellStart"/>
      <w:r w:rsidR="00887C85" w:rsidRPr="000A2174">
        <w:rPr>
          <w:rFonts w:ascii="Garamond" w:hAnsi="Garamond" w:cs="Times New Roman"/>
          <w:u w:val="single"/>
        </w:rPr>
        <w:t>MOWIkiem</w:t>
      </w:r>
      <w:proofErr w:type="spellEnd"/>
      <w:r w:rsidR="00887C85" w:rsidRPr="000A2174">
        <w:rPr>
          <w:rFonts w:ascii="Garamond" w:hAnsi="Garamond" w:cs="Times New Roman"/>
          <w:u w:val="single"/>
        </w:rPr>
        <w:t>”</w:t>
      </w:r>
    </w:p>
    <w:p w:rsidR="009D6BC6" w:rsidRPr="000A2174" w:rsidRDefault="00D9466A" w:rsidP="001B420C">
      <w:pPr>
        <w:spacing w:after="0" w:line="240" w:lineRule="auto"/>
        <w:ind w:left="360"/>
        <w:jc w:val="right"/>
        <w:rPr>
          <w:rFonts w:ascii="Garamond" w:hAnsi="Garamond" w:cs="Times New Roman"/>
          <w:i/>
        </w:rPr>
      </w:pPr>
      <w:r w:rsidRPr="000A2174">
        <w:rPr>
          <w:rFonts w:ascii="Garamond" w:hAnsi="Garamond" w:cs="Times New Roman"/>
          <w:i/>
        </w:rPr>
        <w:t>podane wymagania są wymaganiami minimalnymi</w:t>
      </w:r>
    </w:p>
    <w:tbl>
      <w:tblPr>
        <w:tblStyle w:val="Tabela-Siatka"/>
        <w:tblW w:w="10456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535"/>
        <w:gridCol w:w="2772"/>
        <w:gridCol w:w="5492"/>
        <w:gridCol w:w="1657"/>
      </w:tblGrid>
      <w:tr w:rsidR="00227B51" w:rsidRPr="000A2174" w:rsidTr="0042536A">
        <w:tc>
          <w:tcPr>
            <w:tcW w:w="535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Lp.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Komponent</w:t>
            </w:r>
          </w:p>
        </w:tc>
        <w:tc>
          <w:tcPr>
            <w:tcW w:w="5492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Wymagania</w:t>
            </w:r>
          </w:p>
        </w:tc>
        <w:tc>
          <w:tcPr>
            <w:tcW w:w="1657" w:type="dxa"/>
            <w:shd w:val="clear" w:color="auto" w:fill="D9D9D9" w:themeFill="background1" w:themeFillShade="D9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 xml:space="preserve">Ilość </w:t>
            </w:r>
            <w:r w:rsidRPr="000A2174">
              <w:rPr>
                <w:rFonts w:ascii="Garamond" w:hAnsi="Garamond" w:cs="Times New Roman"/>
              </w:rPr>
              <w:t>[szt.]</w:t>
            </w:r>
          </w:p>
        </w:tc>
      </w:tr>
      <w:tr w:rsidR="00227B51" w:rsidRPr="000A2174" w:rsidTr="0042536A"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Program </w:t>
            </w:r>
            <w:proofErr w:type="spellStart"/>
            <w:r w:rsidRPr="000A2174">
              <w:rPr>
                <w:rFonts w:ascii="Garamond" w:hAnsi="Garamond" w:cs="Times New Roman"/>
              </w:rPr>
              <w:t>MÓWIk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PRINT 2.0</w:t>
            </w:r>
          </w:p>
        </w:tc>
        <w:tc>
          <w:tcPr>
            <w:tcW w:w="5492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Program do zajęć „Mówić z </w:t>
            </w:r>
            <w:proofErr w:type="spellStart"/>
            <w:r w:rsidRPr="000A2174">
              <w:rPr>
                <w:rFonts w:ascii="Garamond" w:hAnsi="Garamond" w:cs="Times New Roman"/>
              </w:rPr>
              <w:t>MÓWIkiem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” - </w:t>
            </w:r>
            <w:proofErr w:type="spellStart"/>
            <w:r w:rsidRPr="000A2174">
              <w:rPr>
                <w:rFonts w:ascii="Garamond" w:hAnsi="Garamond" w:cs="Times New Roman"/>
              </w:rPr>
              <w:t>MÓWIk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PRO PLUS 1.4, program do edycji i drukowania symboli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zestaw dla niepełnosprawnych ruchowo </w:t>
            </w:r>
            <w:proofErr w:type="spellStart"/>
            <w:r w:rsidRPr="000A2174">
              <w:rPr>
                <w:rFonts w:ascii="Garamond" w:hAnsi="Garamond" w:cs="Times New Roman"/>
              </w:rPr>
              <w:t>MÓWIk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PRO PLUS </w:t>
            </w:r>
          </w:p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5492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- </w:t>
            </w:r>
            <w:proofErr w:type="spellStart"/>
            <w:r w:rsidRPr="000A2174">
              <w:rPr>
                <w:rFonts w:ascii="Garamond" w:hAnsi="Garamond" w:cs="Times New Roman"/>
              </w:rPr>
              <w:t>MÓWIk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PRO PLUS 1.4a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- tablet Samsung </w:t>
            </w:r>
            <w:proofErr w:type="spellStart"/>
            <w:r w:rsidRPr="000A2174">
              <w:rPr>
                <w:rFonts w:ascii="Garamond" w:hAnsi="Garamond" w:cs="Times New Roman"/>
              </w:rPr>
              <w:t>Tab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A SM-T 580 10,1 z etui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- system SENSOR przycisk USB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0A2174">
              <w:rPr>
                <w:rFonts w:ascii="Garamond" w:hAnsi="Garamond" w:cs="Times New Roman"/>
              </w:rPr>
              <w:t>MÓWIk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karteczki </w:t>
            </w:r>
          </w:p>
        </w:tc>
        <w:tc>
          <w:tcPr>
            <w:tcW w:w="5492" w:type="dxa"/>
          </w:tcPr>
          <w:p w:rsidR="00227B51" w:rsidRPr="000A2174" w:rsidRDefault="00227B51" w:rsidP="001B420C">
            <w:pPr>
              <w:pStyle w:val="Akapitzlist"/>
              <w:ind w:left="-10" w:right="-256"/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Pomoc dydaktyczna: komplet karteczek „Mówić z </w:t>
            </w:r>
            <w:proofErr w:type="spellStart"/>
            <w:r w:rsidRPr="000A2174">
              <w:rPr>
                <w:rFonts w:ascii="Garamond" w:hAnsi="Garamond" w:cs="Times New Roman"/>
              </w:rPr>
              <w:t>MÓWIkiem</w:t>
            </w:r>
            <w:proofErr w:type="spellEnd"/>
            <w:r w:rsidRPr="000A2174">
              <w:rPr>
                <w:rFonts w:ascii="Garamond" w:hAnsi="Garamond" w:cs="Times New Roman"/>
              </w:rPr>
              <w:t>”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8 kartonikowych informacji do ręki, spiętych metalowym klipsem. W skład zestawu wchodzą 3 sztuki z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różnych obszarów potrzebnych do komunikacji: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- Karteczki 1 - potrzeby, komentarze,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- Karteczki 2 - uczucia, zwroty grzecznościowe,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- Karteczki 3 - pytania, zwroty konwersacyjne.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Każdy zestaw zawiera 16 różnych, krótkich komunikatów.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Jest to pomoc niezwykle przydatna w wielu sytuacjach życiowych.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Rozmiar karteczek : 4 cm x 8,5 cm.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8</w:t>
            </w:r>
          </w:p>
        </w:tc>
      </w:tr>
      <w:tr w:rsidR="00227B51" w:rsidRPr="000A2174" w:rsidTr="0042536A">
        <w:trPr>
          <w:trHeight w:val="305"/>
        </w:trPr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4.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Naklejki na drzwi „Wiem gdzie jestem”</w:t>
            </w:r>
          </w:p>
        </w:tc>
        <w:tc>
          <w:tcPr>
            <w:tcW w:w="5492" w:type="dxa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Pomoc dydaktyczna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10</w:t>
            </w:r>
          </w:p>
        </w:tc>
      </w:tr>
      <w:tr w:rsidR="00227B51" w:rsidRPr="000A2174" w:rsidTr="0042536A">
        <w:trPr>
          <w:trHeight w:val="305"/>
        </w:trPr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Mówić z </w:t>
            </w:r>
            <w:proofErr w:type="spellStart"/>
            <w:r w:rsidRPr="000A2174">
              <w:rPr>
                <w:rFonts w:ascii="Garamond" w:hAnsi="Garamond" w:cs="Times New Roman"/>
                <w:color w:val="000000"/>
              </w:rPr>
              <w:t>MÓWikiem</w:t>
            </w:r>
            <w:proofErr w:type="spellEnd"/>
            <w:r w:rsidRPr="000A2174">
              <w:rPr>
                <w:rFonts w:ascii="Garamond" w:hAnsi="Garamond" w:cs="Times New Roman"/>
                <w:color w:val="000000"/>
              </w:rPr>
              <w:t xml:space="preserve"> - Plan dnia do domu. </w:t>
            </w:r>
          </w:p>
        </w:tc>
        <w:tc>
          <w:tcPr>
            <w:tcW w:w="5492" w:type="dxa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Pomoc dydaktyczna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25</w:t>
            </w:r>
          </w:p>
        </w:tc>
      </w:tr>
      <w:tr w:rsidR="00227B51" w:rsidRPr="000A2174" w:rsidTr="0042536A">
        <w:trPr>
          <w:trHeight w:val="305"/>
        </w:trPr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Mówić z </w:t>
            </w:r>
            <w:proofErr w:type="spellStart"/>
            <w:r w:rsidRPr="000A2174">
              <w:rPr>
                <w:rFonts w:ascii="Garamond" w:hAnsi="Garamond" w:cs="Times New Roman"/>
                <w:color w:val="000000"/>
              </w:rPr>
              <w:t>MÓWikiem</w:t>
            </w:r>
            <w:proofErr w:type="spellEnd"/>
            <w:r w:rsidRPr="000A2174">
              <w:rPr>
                <w:rFonts w:ascii="Garamond" w:hAnsi="Garamond" w:cs="Times New Roman"/>
                <w:color w:val="000000"/>
              </w:rPr>
              <w:t xml:space="preserve"> - Plan dnia Szkoła.</w:t>
            </w:r>
          </w:p>
        </w:tc>
        <w:tc>
          <w:tcPr>
            <w:tcW w:w="5492" w:type="dxa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Pomoc dydaktyczna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25</w:t>
            </w:r>
          </w:p>
        </w:tc>
      </w:tr>
      <w:tr w:rsidR="00227B51" w:rsidRPr="000A2174" w:rsidTr="0042536A">
        <w:trPr>
          <w:trHeight w:val="305"/>
        </w:trPr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7.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Mówić z </w:t>
            </w:r>
            <w:proofErr w:type="spellStart"/>
            <w:r w:rsidRPr="000A2174">
              <w:rPr>
                <w:rFonts w:ascii="Garamond" w:hAnsi="Garamond" w:cs="Times New Roman"/>
                <w:color w:val="000000"/>
              </w:rPr>
              <w:t>MÓWikiem</w:t>
            </w:r>
            <w:proofErr w:type="spellEnd"/>
            <w:r w:rsidRPr="000A2174">
              <w:rPr>
                <w:rFonts w:ascii="Garamond" w:hAnsi="Garamond" w:cs="Times New Roman"/>
                <w:color w:val="000000"/>
              </w:rPr>
              <w:t xml:space="preserve"> - Wiem jak to powiedzieć 1a, 1b BOX</w:t>
            </w:r>
          </w:p>
        </w:tc>
        <w:tc>
          <w:tcPr>
            <w:tcW w:w="5492" w:type="dxa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Pomoc dydaktyczna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rPr>
          <w:trHeight w:val="305"/>
        </w:trPr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8.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Mówić z </w:t>
            </w:r>
            <w:proofErr w:type="spellStart"/>
            <w:r w:rsidRPr="000A2174">
              <w:rPr>
                <w:rFonts w:ascii="Garamond" w:hAnsi="Garamond" w:cs="Times New Roman"/>
                <w:color w:val="000000"/>
              </w:rPr>
              <w:t>MÓWikiem</w:t>
            </w:r>
            <w:proofErr w:type="spellEnd"/>
            <w:r w:rsidRPr="000A2174">
              <w:rPr>
                <w:rFonts w:ascii="Garamond" w:hAnsi="Garamond" w:cs="Times New Roman"/>
                <w:color w:val="000000"/>
              </w:rPr>
              <w:t xml:space="preserve"> - Wiem jak to powiedzieć 2a BOX. </w:t>
            </w:r>
          </w:p>
        </w:tc>
        <w:tc>
          <w:tcPr>
            <w:tcW w:w="5492" w:type="dxa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Pomoc dydaktyczna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rPr>
          <w:trHeight w:val="305"/>
        </w:trPr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9.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Mówić z </w:t>
            </w:r>
            <w:proofErr w:type="spellStart"/>
            <w:r w:rsidRPr="000A2174">
              <w:rPr>
                <w:rFonts w:ascii="Garamond" w:hAnsi="Garamond" w:cs="Times New Roman"/>
                <w:color w:val="000000"/>
              </w:rPr>
              <w:t>MÓWikiem</w:t>
            </w:r>
            <w:proofErr w:type="spellEnd"/>
            <w:r w:rsidRPr="000A2174">
              <w:rPr>
                <w:rFonts w:ascii="Garamond" w:hAnsi="Garamond" w:cs="Times New Roman"/>
                <w:color w:val="000000"/>
              </w:rPr>
              <w:t xml:space="preserve"> - Wiem jak to powiedzieć 2b BOX</w:t>
            </w:r>
          </w:p>
        </w:tc>
        <w:tc>
          <w:tcPr>
            <w:tcW w:w="5492" w:type="dxa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Pomoc dydaktyczna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rPr>
          <w:trHeight w:val="305"/>
        </w:trPr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10.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Wiem jak to powiedzieć – zestaw trzech książek 1ab, 2a, 2b. </w:t>
            </w:r>
          </w:p>
        </w:tc>
        <w:tc>
          <w:tcPr>
            <w:tcW w:w="5492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 sztukę książki "Wiem jak to powiedzieć" część 1ab program rozwijania umiejętności językowych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użytkowników alternatywnych i wspomagających metod porozumiewania się (AAC)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Struktura 1a i 1b zawiera: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61 kolorowych fotografii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91 struktur zdaniowych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z wykorzystaniem kodu kolorów i klucza Fitzgerald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 podkładki z wzorem wypowiedzi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32 symbole </w:t>
            </w:r>
            <w:proofErr w:type="spellStart"/>
            <w:r w:rsidRPr="000A2174">
              <w:rPr>
                <w:rFonts w:ascii="Garamond" w:hAnsi="Garamond" w:cs="Times New Roman"/>
              </w:rPr>
              <w:t>MÓWik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do samodzielnego układania wypowiedzi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- 1 sztukę książki ""Wiem jak to powiedzieć" część 2a Książka program rozwijania umiejętności język. </w:t>
            </w:r>
            <w:proofErr w:type="spellStart"/>
            <w:r w:rsidRPr="000A2174">
              <w:rPr>
                <w:rFonts w:ascii="Garamond" w:hAnsi="Garamond" w:cs="Times New Roman"/>
              </w:rPr>
              <w:t>użytk</w:t>
            </w:r>
            <w:proofErr w:type="spellEnd"/>
            <w:r w:rsidRPr="000A2174">
              <w:rPr>
                <w:rFonts w:ascii="Garamond" w:hAnsi="Garamond" w:cs="Times New Roman"/>
              </w:rPr>
              <w:t>.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alternatywnych i wspomagających metod porozumiewania się (AAC)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Struktura 2a zawiera: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51 kolorowych fotografii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lastRenderedPageBreak/>
              <w:t>87 struktur zdaniowych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z wykorzystaniem kodu kolorów i klucza Fitzgerald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 podkładka z wzorem wypowiedzi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49 symboli </w:t>
            </w:r>
            <w:proofErr w:type="spellStart"/>
            <w:r w:rsidRPr="000A2174">
              <w:rPr>
                <w:rFonts w:ascii="Garamond" w:hAnsi="Garamond" w:cs="Times New Roman"/>
              </w:rPr>
              <w:t>MÓWik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do samodzielnego układania wypowiedzi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Poradnik metodyczny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- 1 sztukę książki "Wiem jak to powiedzieć" część 2b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Struktura 2b zawiera: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45 kolorowych ilustracji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76 struktur zdaniowych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z wykorzystaniem kodu kolorów i klucza Fitzgerald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 podkładka z wzorem wypowiedzi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30 symboli </w:t>
            </w:r>
            <w:proofErr w:type="spellStart"/>
            <w:r w:rsidRPr="000A2174">
              <w:rPr>
                <w:rFonts w:ascii="Garamond" w:hAnsi="Garamond" w:cs="Times New Roman"/>
              </w:rPr>
              <w:t>MÓWik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do samodzielnego układania wypowiedzi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Poradnik metodyczny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lastRenderedPageBreak/>
              <w:t>5</w:t>
            </w:r>
          </w:p>
        </w:tc>
      </w:tr>
      <w:tr w:rsidR="00227B51" w:rsidRPr="000A2174" w:rsidTr="0042536A">
        <w:trPr>
          <w:trHeight w:val="305"/>
        </w:trPr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lastRenderedPageBreak/>
              <w:t>11.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Mówić z </w:t>
            </w:r>
            <w:proofErr w:type="spellStart"/>
            <w:r w:rsidRPr="000A2174">
              <w:rPr>
                <w:rFonts w:ascii="Garamond" w:hAnsi="Garamond" w:cs="Times New Roman"/>
                <w:color w:val="000000"/>
              </w:rPr>
              <w:t>MÓWikiem</w:t>
            </w:r>
            <w:proofErr w:type="spellEnd"/>
            <w:r w:rsidRPr="000A2174">
              <w:rPr>
                <w:rFonts w:ascii="Garamond" w:hAnsi="Garamond" w:cs="Times New Roman"/>
                <w:color w:val="000000"/>
              </w:rPr>
              <w:t xml:space="preserve"> - Sprawdź jak się porozumiewam. Ocena efektywności porozumiewania się dzieci ze złożonymi zaburzeniami komunikacji </w:t>
            </w:r>
          </w:p>
        </w:tc>
        <w:tc>
          <w:tcPr>
            <w:tcW w:w="5492" w:type="dxa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Pomoc dydaktyczna </w:t>
            </w:r>
          </w:p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Wraz z propozycjami strategii terapeutycznych.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</w:t>
            </w:r>
          </w:p>
        </w:tc>
      </w:tr>
      <w:tr w:rsidR="00227B51" w:rsidRPr="000A2174" w:rsidTr="0042536A">
        <w:trPr>
          <w:trHeight w:val="305"/>
        </w:trPr>
        <w:tc>
          <w:tcPr>
            <w:tcW w:w="535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12.</w:t>
            </w:r>
          </w:p>
        </w:tc>
        <w:tc>
          <w:tcPr>
            <w:tcW w:w="2772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Mówić z </w:t>
            </w:r>
            <w:proofErr w:type="spellStart"/>
            <w:r w:rsidRPr="000A2174">
              <w:rPr>
                <w:rFonts w:ascii="Garamond" w:hAnsi="Garamond" w:cs="Times New Roman"/>
                <w:color w:val="000000"/>
              </w:rPr>
              <w:t>MÓWikiem</w:t>
            </w:r>
            <w:proofErr w:type="spellEnd"/>
            <w:r w:rsidRPr="000A2174">
              <w:rPr>
                <w:rFonts w:ascii="Garamond" w:hAnsi="Garamond" w:cs="Times New Roman"/>
                <w:color w:val="000000"/>
              </w:rPr>
              <w:t xml:space="preserve"> - Jedzenie – program wspomagania kompetencji komunikacyjnych dzieci z ciężkimi zaburzeniami porozumiewania się. </w:t>
            </w:r>
          </w:p>
        </w:tc>
        <w:tc>
          <w:tcPr>
            <w:tcW w:w="5492" w:type="dxa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Pomoc dydaktyczna</w:t>
            </w:r>
          </w:p>
        </w:tc>
        <w:tc>
          <w:tcPr>
            <w:tcW w:w="165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</w:t>
            </w:r>
          </w:p>
        </w:tc>
      </w:tr>
    </w:tbl>
    <w:p w:rsidR="009D6BC6" w:rsidRPr="000A2174" w:rsidRDefault="009D6BC6" w:rsidP="001B420C">
      <w:pPr>
        <w:spacing w:after="0" w:line="240" w:lineRule="auto"/>
        <w:jc w:val="both"/>
        <w:rPr>
          <w:rFonts w:ascii="Garamond" w:hAnsi="Garamond" w:cs="Times New Roman"/>
        </w:rPr>
      </w:pPr>
    </w:p>
    <w:p w:rsidR="009D6BC6" w:rsidRPr="000A2174" w:rsidRDefault="00D9466A" w:rsidP="001B420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u w:val="single"/>
        </w:rPr>
      </w:pPr>
      <w:r w:rsidRPr="000A2174">
        <w:rPr>
          <w:rFonts w:ascii="Garamond" w:hAnsi="Garamond" w:cs="Times New Roman"/>
          <w:u w:val="single"/>
        </w:rPr>
        <w:t>Część II</w:t>
      </w:r>
      <w:r w:rsidR="0056772D" w:rsidRPr="000A2174">
        <w:rPr>
          <w:rFonts w:ascii="Garamond" w:hAnsi="Garamond" w:cs="Times New Roman"/>
          <w:u w:val="single"/>
        </w:rPr>
        <w:t>:</w:t>
      </w:r>
      <w:r w:rsidR="00251338" w:rsidRPr="000A2174">
        <w:rPr>
          <w:rFonts w:ascii="Garamond" w:hAnsi="Garamond" w:cs="Times New Roman"/>
          <w:u w:val="single"/>
        </w:rPr>
        <w:t xml:space="preserve"> Sprzęt do zajęć „Ruch rozwijający”</w:t>
      </w:r>
    </w:p>
    <w:p w:rsidR="00251338" w:rsidRPr="000A2174" w:rsidRDefault="00251338" w:rsidP="001B420C">
      <w:pPr>
        <w:pStyle w:val="Akapitzlist"/>
        <w:spacing w:after="0" w:line="240" w:lineRule="auto"/>
        <w:jc w:val="both"/>
        <w:rPr>
          <w:rFonts w:ascii="Garamond" w:hAnsi="Garamond" w:cs="Times New Roman"/>
          <w:u w:val="single"/>
        </w:rPr>
      </w:pPr>
    </w:p>
    <w:p w:rsidR="009D6BC6" w:rsidRPr="000A2174" w:rsidRDefault="00D9466A" w:rsidP="001B420C">
      <w:pPr>
        <w:pStyle w:val="Akapitzlist"/>
        <w:spacing w:after="0" w:line="240" w:lineRule="auto"/>
        <w:jc w:val="right"/>
        <w:rPr>
          <w:rFonts w:ascii="Garamond" w:hAnsi="Garamond" w:cs="Times New Roman"/>
          <w:i/>
        </w:rPr>
      </w:pPr>
      <w:r w:rsidRPr="000A2174">
        <w:rPr>
          <w:rFonts w:ascii="Garamond" w:hAnsi="Garamond" w:cs="Times New Roman"/>
          <w:i/>
        </w:rPr>
        <w:t>podane wymagania są wymaganiami minimalnymi</w:t>
      </w:r>
    </w:p>
    <w:tbl>
      <w:tblPr>
        <w:tblStyle w:val="Tabela-Siatka"/>
        <w:tblW w:w="10672" w:type="dxa"/>
        <w:tblInd w:w="-790" w:type="dxa"/>
        <w:tblLayout w:type="fixed"/>
        <w:tblLook w:val="04A0" w:firstRow="1" w:lastRow="0" w:firstColumn="1" w:lastColumn="0" w:noHBand="0" w:noVBand="1"/>
      </w:tblPr>
      <w:tblGrid>
        <w:gridCol w:w="536"/>
        <w:gridCol w:w="2867"/>
        <w:gridCol w:w="5890"/>
        <w:gridCol w:w="1379"/>
      </w:tblGrid>
      <w:tr w:rsidR="00227B51" w:rsidRPr="000A2174" w:rsidTr="0042536A">
        <w:tc>
          <w:tcPr>
            <w:tcW w:w="536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Lp.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Komponent</w:t>
            </w: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Wymagania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 xml:space="preserve">Ilość </w:t>
            </w:r>
            <w:r w:rsidRPr="000A2174">
              <w:rPr>
                <w:rFonts w:ascii="Garamond" w:hAnsi="Garamond" w:cs="Times New Roman"/>
              </w:rPr>
              <w:t>[zestaw]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Tunel do przeciskania </w:t>
            </w:r>
          </w:p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5890" w:type="dxa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Kolorowy tunel wypełniony styropianem, działający wyciszająco na system nerwowy</w:t>
            </w:r>
            <w:r>
              <w:rPr>
                <w:rFonts w:ascii="Garamond" w:hAnsi="Garamond" w:cs="Times New Roman"/>
                <w:color w:val="000000"/>
              </w:rPr>
              <w:t>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Duszek elastyczny mały  - pomoc w terapii zapewniająca docisk</w:t>
            </w:r>
          </w:p>
        </w:tc>
        <w:tc>
          <w:tcPr>
            <w:tcW w:w="5890" w:type="dxa"/>
          </w:tcPr>
          <w:p w:rsidR="00227B51" w:rsidRDefault="00227B51" w:rsidP="00C85726">
            <w:pPr>
              <w:spacing w:line="276" w:lineRule="auto"/>
              <w:rPr>
                <w:rStyle w:val="Pogrubienie"/>
                <w:rFonts w:ascii="Playfair Display" w:hAnsi="Playfair Display"/>
                <w:sz w:val="23"/>
                <w:szCs w:val="23"/>
                <w:shd w:val="clear" w:color="auto" w:fill="EEEEEE"/>
              </w:rPr>
            </w:pPr>
          </w:p>
          <w:p w:rsidR="00227B51" w:rsidRDefault="00227B51" w:rsidP="00C85726">
            <w:pPr>
              <w:spacing w:line="276" w:lineRule="auto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Duszek elastyczny, nie jest zapisany na rzep ani ekspres, można prać w wodzie.</w:t>
            </w:r>
          </w:p>
          <w:p w:rsidR="00227B51" w:rsidRPr="000A2174" w:rsidRDefault="00227B51" w:rsidP="00C85726">
            <w:pPr>
              <w:spacing w:line="276" w:lineRule="auto"/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</w:pPr>
            <w:r w:rsidRPr="000A2174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długość 80 cm </w:t>
            </w:r>
          </w:p>
          <w:p w:rsidR="00227B51" w:rsidRPr="00AB4B9F" w:rsidRDefault="00227B51" w:rsidP="00C85726">
            <w:pPr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A2174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>długość 100 cm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Duszek elastyczny duży  - pomoc w terapii zapewniająca docisk</w:t>
            </w:r>
          </w:p>
        </w:tc>
        <w:tc>
          <w:tcPr>
            <w:tcW w:w="5890" w:type="dxa"/>
          </w:tcPr>
          <w:p w:rsidR="00227B51" w:rsidRDefault="00227B51" w:rsidP="00C85726">
            <w:pPr>
              <w:pStyle w:val="Akapitzlist"/>
              <w:ind w:left="-33"/>
              <w:jc w:val="both"/>
              <w:rPr>
                <w:rFonts w:ascii="Garamond" w:hAnsi="Garamond" w:cs="Arial"/>
                <w:color w:val="000000"/>
              </w:rPr>
            </w:pPr>
            <w:r w:rsidRPr="00AB4B9F">
              <w:rPr>
                <w:rFonts w:ascii="Garamond" w:hAnsi="Garamond" w:cs="Arial"/>
                <w:color w:val="000000"/>
              </w:rPr>
              <w:t>Duszek el</w:t>
            </w:r>
            <w:r>
              <w:rPr>
                <w:rFonts w:ascii="Garamond" w:hAnsi="Garamond" w:cs="Arial"/>
                <w:color w:val="000000"/>
              </w:rPr>
              <w:t>astyczny, nie jest zapinany na rzep ani ekspres, nie można prać w wodzie.</w:t>
            </w:r>
          </w:p>
          <w:p w:rsidR="00227B51" w:rsidRPr="00C85726" w:rsidRDefault="00227B51" w:rsidP="00C85726">
            <w:pPr>
              <w:pStyle w:val="Akapitzlist"/>
              <w:ind w:left="-33"/>
              <w:jc w:val="both"/>
              <w:rPr>
                <w:rFonts w:ascii="Garamond" w:hAnsi="Garamond" w:cs="Arial"/>
                <w:color w:val="000000"/>
              </w:rPr>
            </w:pPr>
            <w:r w:rsidRPr="000A2174">
              <w:rPr>
                <w:rFonts w:ascii="Garamond" w:eastAsia="Times New Roman" w:hAnsi="Garamond" w:cs="Times New Roman"/>
                <w:bCs/>
                <w:color w:val="000000"/>
                <w:lang w:eastAsia="pl-PL"/>
              </w:rPr>
              <w:t xml:space="preserve">długość 130 cm. </w:t>
            </w:r>
          </w:p>
          <w:p w:rsidR="00227B51" w:rsidRPr="00AB4B9F" w:rsidRDefault="00227B51" w:rsidP="00AB4B9F">
            <w:pPr>
              <w:pStyle w:val="Akapitzlist"/>
              <w:ind w:left="-33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4.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Kamizelka obciążeniowa</w:t>
            </w:r>
          </w:p>
        </w:tc>
        <w:tc>
          <w:tcPr>
            <w:tcW w:w="5890" w:type="dxa"/>
          </w:tcPr>
          <w:p w:rsidR="00227B51" w:rsidRPr="00FC2C10" w:rsidRDefault="00227B51" w:rsidP="00FC2C10">
            <w:pPr>
              <w:pStyle w:val="Akapitzlist"/>
              <w:ind w:left="0"/>
              <w:rPr>
                <w:rFonts w:ascii="Garamond" w:hAnsi="Garamond" w:cs="Times New Roman"/>
              </w:rPr>
            </w:pPr>
            <w:r w:rsidRPr="00FC2C10">
              <w:rPr>
                <w:rFonts w:ascii="Garamond" w:hAnsi="Garamond" w:cs="Times New Roman"/>
              </w:rPr>
              <w:t>Kamizelka obciążeniowa specjalistyczna posiada na zewnątrz obszerne kieszenie na włożenie torebek z obciążeniem.</w:t>
            </w:r>
            <w:r>
              <w:rPr>
                <w:rFonts w:ascii="Garamond" w:hAnsi="Garamond" w:cs="Times New Roman"/>
              </w:rPr>
              <w:t xml:space="preserve"> </w:t>
            </w:r>
            <w:r w:rsidRPr="00FC2C10">
              <w:rPr>
                <w:rFonts w:ascii="Garamond" w:eastAsia="Times New Roman" w:hAnsi="Garamond" w:cs="Times New Roman"/>
                <w:bCs/>
                <w:color w:val="000000" w:themeColor="text1"/>
                <w:sz w:val="23"/>
                <w:szCs w:val="23"/>
                <w:shd w:val="clear" w:color="auto" w:fill="EEEEEE"/>
                <w:lang w:eastAsia="pl-PL"/>
              </w:rPr>
              <w:t>Zastosowane ściągacze dają możliwość dopasowania kamizelki do ciała ćwiczącego</w:t>
            </w:r>
            <w:r w:rsidRPr="00FC2C10"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>.</w:t>
            </w:r>
            <w:r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 xml:space="preserve"> </w:t>
            </w:r>
            <w:r w:rsidRPr="00FC2C10"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>W środku kamizelki wszyta jest podszewka.</w:t>
            </w:r>
            <w:r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 xml:space="preserve"> </w:t>
            </w:r>
            <w:r w:rsidRPr="00FC2C10"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>Kamizelki można prać w wodzie, po wyjęciu woreczków z obciążeniem.</w:t>
            </w:r>
            <w:r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 xml:space="preserve"> </w:t>
            </w:r>
            <w:r w:rsidRPr="00FC2C10"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>Kamizelki uszyte są ze sztruksu</w:t>
            </w:r>
            <w:r>
              <w:rPr>
                <w:rFonts w:ascii="Garamond" w:eastAsia="Times New Roman" w:hAnsi="Garamond" w:cs="Times New Roman"/>
                <w:bCs/>
                <w:color w:val="000000"/>
                <w:sz w:val="23"/>
                <w:szCs w:val="23"/>
                <w:shd w:val="clear" w:color="auto" w:fill="EEEEEE"/>
                <w:lang w:eastAsia="pl-PL"/>
              </w:rPr>
              <w:t>.</w:t>
            </w:r>
          </w:p>
          <w:p w:rsidR="00227B51" w:rsidRPr="00FC2C10" w:rsidRDefault="00227B51" w:rsidP="00FC2C10">
            <w:pPr>
              <w:pStyle w:val="Akapitzlist"/>
              <w:ind w:left="0"/>
              <w:rPr>
                <w:rFonts w:ascii="Garamond" w:hAnsi="Garamond" w:cs="Times New Roman"/>
              </w:rPr>
            </w:pPr>
          </w:p>
          <w:p w:rsidR="00227B51" w:rsidRPr="00FC2C10" w:rsidRDefault="00227B51" w:rsidP="00FC2C10">
            <w:pPr>
              <w:pStyle w:val="Normalny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  <w:r w:rsidRPr="00FC2C10">
              <w:rPr>
                <w:rFonts w:ascii="Garamond" w:hAnsi="Garamond"/>
                <w:bCs/>
                <w:color w:val="000000"/>
                <w:sz w:val="22"/>
                <w:szCs w:val="22"/>
              </w:rPr>
              <w:t>XS (wzrost &lt; 110 cm) standardowe obciążenie 1,8 kg (10 woreczków)</w:t>
            </w:r>
          </w:p>
          <w:p w:rsidR="00227B51" w:rsidRPr="00FC2C10" w:rsidRDefault="00227B51" w:rsidP="00FC2C10">
            <w:pPr>
              <w:pStyle w:val="Normalny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  <w:r w:rsidRPr="00FC2C10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S (wzrost 110 – 125cm); standardowe obciążenie 2,1 kg (12 </w:t>
            </w:r>
            <w:r w:rsidRPr="00FC2C10">
              <w:rPr>
                <w:rFonts w:ascii="Garamond" w:hAnsi="Garamond"/>
                <w:bCs/>
                <w:color w:val="000000"/>
                <w:sz w:val="22"/>
                <w:szCs w:val="22"/>
              </w:rPr>
              <w:lastRenderedPageBreak/>
              <w:t xml:space="preserve">woreczków) </w:t>
            </w:r>
          </w:p>
          <w:p w:rsidR="00227B51" w:rsidRPr="00FC2C10" w:rsidRDefault="00227B51" w:rsidP="00FC2C10">
            <w:pPr>
              <w:pStyle w:val="Normalny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  <w:r w:rsidRPr="00FC2C10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M (wzrost 125 – 140cm); standardowe obciążenie 2,8 kg (16 woreczków) </w:t>
            </w:r>
          </w:p>
          <w:p w:rsidR="00227B51" w:rsidRPr="00FC2C10" w:rsidRDefault="00227B51" w:rsidP="00FC2C10">
            <w:pPr>
              <w:pStyle w:val="Normalny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  <w:r w:rsidRPr="00FC2C10">
              <w:rPr>
                <w:rFonts w:ascii="Garamond" w:hAnsi="Garamond"/>
                <w:bCs/>
                <w:color w:val="000000"/>
                <w:sz w:val="22"/>
                <w:szCs w:val="22"/>
              </w:rPr>
              <w:t>L (wzrost 140 – 155cm); standardowe obciążenie 3,6 kg (20 woreczków)</w:t>
            </w:r>
          </w:p>
          <w:p w:rsidR="00227B51" w:rsidRPr="00FC2C10" w:rsidRDefault="00227B51" w:rsidP="00FC2C10">
            <w:pPr>
              <w:pStyle w:val="NormalnyWeb"/>
              <w:spacing w:before="0" w:beforeAutospacing="0" w:after="0" w:afterAutospacing="0"/>
              <w:rPr>
                <w:rFonts w:ascii="Garamond" w:hAnsi="Garamond"/>
                <w:bCs/>
                <w:sz w:val="22"/>
                <w:szCs w:val="22"/>
              </w:rPr>
            </w:pPr>
            <w:r w:rsidRPr="00FC2C10">
              <w:rPr>
                <w:rFonts w:ascii="Garamond" w:hAnsi="Garamond"/>
                <w:bCs/>
                <w:color w:val="000000"/>
                <w:sz w:val="22"/>
                <w:szCs w:val="22"/>
              </w:rPr>
              <w:t>XL (wzrost &gt; 155 cm); na zamówienie.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lastRenderedPageBreak/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lastRenderedPageBreak/>
              <w:t>5.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CZAJKA – gra gimnastyczna dłoni, twarzy, całego ciała</w:t>
            </w:r>
          </w:p>
        </w:tc>
        <w:tc>
          <w:tcPr>
            <w:tcW w:w="5890" w:type="dxa"/>
          </w:tcPr>
          <w:p w:rsidR="00227B51" w:rsidRPr="00AB4B9F" w:rsidRDefault="00227B51" w:rsidP="00AB4B9F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Pomoc </w:t>
            </w:r>
            <w:proofErr w:type="spellStart"/>
            <w:r w:rsidRPr="000A2174">
              <w:rPr>
                <w:rFonts w:ascii="Garamond" w:hAnsi="Garamond" w:cs="Times New Roman"/>
                <w:color w:val="000000"/>
              </w:rPr>
              <w:t>terapeutyczno</w:t>
            </w:r>
            <w:proofErr w:type="spellEnd"/>
            <w:r w:rsidRPr="000A2174">
              <w:rPr>
                <w:rFonts w:ascii="Garamond" w:hAnsi="Garamond" w:cs="Times New Roman"/>
                <w:color w:val="000000"/>
              </w:rPr>
              <w:t xml:space="preserve"> </w:t>
            </w:r>
            <w:r>
              <w:rPr>
                <w:rFonts w:ascii="Garamond" w:hAnsi="Garamond" w:cs="Times New Roman"/>
                <w:color w:val="000000"/>
              </w:rPr>
              <w:t>–</w:t>
            </w:r>
            <w:r w:rsidRPr="000A2174">
              <w:rPr>
                <w:rFonts w:ascii="Garamond" w:hAnsi="Garamond" w:cs="Times New Roman"/>
                <w:color w:val="000000"/>
              </w:rPr>
              <w:t xml:space="preserve"> dydaktyczna</w:t>
            </w:r>
            <w:r>
              <w:rPr>
                <w:rFonts w:ascii="Garamond" w:hAnsi="Garamond" w:cs="Times New Roman"/>
                <w:color w:val="000000"/>
              </w:rPr>
              <w:t>.</w:t>
            </w:r>
            <w:r w:rsidRPr="00AB4B9F">
              <w:rPr>
                <w:rFonts w:ascii="Garamond" w:hAnsi="Garamond" w:cs="Arial"/>
                <w:color w:val="000000"/>
              </w:rPr>
              <w:t xml:space="preserve"> Zawartość pudełka: plansza, 4 pionki w różnych kolorach; kostka; karty do gry: 20 kart w kolorze zielonym – dłonie, 20 kart w kolorze czerwonym – postacie, 20 kart w kolorze niebieskim – twarze. Pomoc z instrukcją zapakowana jest do kartonowego pudełka.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Mata do rolowania</w:t>
            </w:r>
          </w:p>
        </w:tc>
        <w:tc>
          <w:tcPr>
            <w:tcW w:w="5890" w:type="dxa"/>
          </w:tcPr>
          <w:p w:rsidR="00227B51" w:rsidRPr="00AB4B9F" w:rsidRDefault="00227B51" w:rsidP="00652C34">
            <w:pPr>
              <w:pStyle w:val="Akapitzlist"/>
              <w:ind w:left="-18" w:firstLine="18"/>
              <w:jc w:val="both"/>
              <w:rPr>
                <w:rFonts w:ascii="Garamond" w:hAnsi="Garamond" w:cs="Times New Roman"/>
              </w:rPr>
            </w:pPr>
            <w:r w:rsidRPr="00AB4B9F">
              <w:rPr>
                <w:rFonts w:ascii="Garamond" w:hAnsi="Garamond" w:cs="Arial"/>
                <w:color w:val="000000"/>
                <w:shd w:val="clear" w:color="auto" w:fill="FFFFFF"/>
              </w:rPr>
              <w:t>Lekka, wypełnion</w:t>
            </w:r>
            <w:r>
              <w:rPr>
                <w:rFonts w:ascii="Garamond" w:hAnsi="Garamond" w:cs="Arial"/>
                <w:color w:val="000000"/>
                <w:shd w:val="clear" w:color="auto" w:fill="FFFFFF"/>
              </w:rPr>
              <w:t xml:space="preserve">a wysokiej twardości granulatem </w:t>
            </w:r>
            <w:r w:rsidRPr="00AB4B9F">
              <w:rPr>
                <w:rFonts w:ascii="Garamond" w:hAnsi="Garamond" w:cs="Arial"/>
                <w:color w:val="000000"/>
                <w:shd w:val="clear" w:color="auto" w:fill="FFFFFF"/>
              </w:rPr>
              <w:t>styropianowy</w:t>
            </w:r>
            <w:r>
              <w:rPr>
                <w:rFonts w:ascii="Garamond" w:hAnsi="Garamond" w:cs="Arial"/>
                <w:color w:val="000000"/>
                <w:shd w:val="clear" w:color="auto" w:fill="FFFFFF"/>
              </w:rPr>
              <w:t>m</w:t>
            </w:r>
            <w:r w:rsidRPr="00652C34">
              <w:rPr>
                <w:rFonts w:ascii="Garamond" w:hAnsi="Garamond" w:cs="Arial"/>
                <w:color w:val="000000"/>
                <w:shd w:val="clear" w:color="auto" w:fill="FFFFFF"/>
              </w:rPr>
              <w:t xml:space="preserve">. </w:t>
            </w:r>
            <w:r w:rsidRPr="00652C34">
              <w:rPr>
                <w:rFonts w:ascii="Garamond" w:hAnsi="Garamond"/>
                <w:color w:val="000000"/>
                <w:shd w:val="clear" w:color="auto" w:fill="FFFFFF"/>
              </w:rPr>
              <w:t>Mata uszyta jest z miękkiej flaneli w kratę z przewagą koloru zielonego lub niebieskiego.</w:t>
            </w:r>
            <w:r>
              <w:rPr>
                <w:rFonts w:ascii="Garamond" w:hAnsi="Garamond" w:cs="Arial"/>
                <w:color w:val="000000"/>
                <w:shd w:val="clear" w:color="auto" w:fill="FFFFFF"/>
              </w:rPr>
              <w:t xml:space="preserve"> Mata ma wymiary 150cm x 200cm.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7.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Magnetofon/odtwarzacz przenośny z wejściem USB</w:t>
            </w:r>
          </w:p>
        </w:tc>
        <w:tc>
          <w:tcPr>
            <w:tcW w:w="5890" w:type="dxa"/>
          </w:tcPr>
          <w:p w:rsidR="00227B51" w:rsidRPr="00AB4B9F" w:rsidRDefault="00227B51" w:rsidP="00AB4B9F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r w:rsidRPr="00AB4B9F">
              <w:rPr>
                <w:rFonts w:ascii="Garamond" w:hAnsi="Garamond" w:cs="Arial"/>
                <w:color w:val="000000"/>
                <w:shd w:val="clear" w:color="auto" w:fill="FFFFFF"/>
              </w:rPr>
              <w:t xml:space="preserve">Odtwarzacz umożliwia słuchanie muzyki cyfrowej w formacie </w:t>
            </w:r>
            <w:r w:rsidRPr="00AB4B9F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MP3 i WMA.  </w:t>
            </w:r>
            <w:r w:rsidRPr="00AB4B9F">
              <w:rPr>
                <w:rFonts w:ascii="Garamond" w:hAnsi="Garamond"/>
                <w:bCs/>
                <w:color w:val="000000" w:themeColor="text1"/>
                <w:shd w:val="clear" w:color="auto" w:fill="FFFFFF"/>
              </w:rPr>
              <w:t>Odtwarzanie plików MP3 przez złącze USB, Odtwarzanie plików WMA przez złącze USB, Automatyczne cyfrowe dostrajanie.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8.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Chusta do zajęć ruchowych</w:t>
            </w:r>
          </w:p>
        </w:tc>
        <w:tc>
          <w:tcPr>
            <w:tcW w:w="5890" w:type="dxa"/>
          </w:tcPr>
          <w:p w:rsidR="00227B51" w:rsidRPr="00240A57" w:rsidRDefault="00227B51" w:rsidP="005A2EE7">
            <w:pPr>
              <w:pStyle w:val="Akapitzlist"/>
              <w:ind w:left="0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40A57">
              <w:rPr>
                <w:rFonts w:ascii="Garamond" w:hAnsi="Garamond" w:cs="Arial"/>
                <w:color w:val="000000"/>
                <w:shd w:val="clear" w:color="auto" w:fill="FFFFFF"/>
              </w:rPr>
              <w:t>Spadochrony w rozmiarach: 3,5 m i 6 m</w:t>
            </w:r>
            <w:r w:rsidRPr="00240A57">
              <w:rPr>
                <w:rFonts w:ascii="Garamond" w:hAnsi="Garamond" w:cs="Arial"/>
                <w:color w:val="000000"/>
              </w:rPr>
              <w:br/>
            </w:r>
            <w:r w:rsidRPr="00240A57">
              <w:rPr>
                <w:rFonts w:ascii="Garamond" w:hAnsi="Garamond" w:cs="Arial"/>
                <w:color w:val="000000"/>
                <w:shd w:val="clear" w:color="auto" w:fill="FFFFFF"/>
              </w:rPr>
              <w:t>Posiadają po 12 lub 24 uchwyty.</w:t>
            </w:r>
            <w:r w:rsidRPr="00240A57">
              <w:rPr>
                <w:rFonts w:ascii="Garamond" w:hAnsi="Garamond" w:cs="Arial"/>
                <w:color w:val="000000"/>
              </w:rPr>
              <w:br/>
            </w:r>
            <w:r w:rsidRPr="00240A57">
              <w:rPr>
                <w:rFonts w:ascii="Garamond" w:hAnsi="Garamond" w:cs="Arial"/>
                <w:color w:val="000000"/>
                <w:shd w:val="clear" w:color="auto" w:fill="FFFFFF"/>
              </w:rPr>
              <w:t xml:space="preserve">Wyrób nie zawiera </w:t>
            </w:r>
            <w:proofErr w:type="spellStart"/>
            <w:r w:rsidRPr="00240A57">
              <w:rPr>
                <w:rFonts w:ascii="Garamond" w:hAnsi="Garamond" w:cs="Arial"/>
                <w:color w:val="000000"/>
                <w:shd w:val="clear" w:color="auto" w:fill="FFFFFF"/>
              </w:rPr>
              <w:t>ftalanów</w:t>
            </w:r>
            <w:proofErr w:type="spellEnd"/>
            <w:r w:rsidRPr="00240A57">
              <w:rPr>
                <w:rFonts w:ascii="Garamond" w:hAnsi="Garamond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1B420C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9.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Tunel</w:t>
            </w:r>
          </w:p>
        </w:tc>
        <w:tc>
          <w:tcPr>
            <w:tcW w:w="5890" w:type="dxa"/>
          </w:tcPr>
          <w:p w:rsidR="00227B51" w:rsidRDefault="00227B51" w:rsidP="00240A57">
            <w:pPr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240A5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Materiał:</w:t>
            </w:r>
            <w:r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 </w:t>
            </w:r>
            <w:r w:rsidRPr="00240A5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poliester, barwny, wytrzymały, miękki w dotyku</w:t>
            </w:r>
            <w:r w:rsidRPr="00240A57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</w:t>
            </w:r>
          </w:p>
          <w:p w:rsidR="00227B51" w:rsidRDefault="00227B51" w:rsidP="00240A57">
            <w:pPr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240A5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śr. 46 cm</w:t>
            </w:r>
          </w:p>
          <w:p w:rsidR="00227B51" w:rsidRPr="0042536A" w:rsidRDefault="00227B51" w:rsidP="0042536A">
            <w:pPr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240A5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dł. 180 cm</w:t>
            </w:r>
          </w:p>
        </w:tc>
        <w:tc>
          <w:tcPr>
            <w:tcW w:w="1379" w:type="dxa"/>
            <w:vAlign w:val="center"/>
          </w:tcPr>
          <w:p w:rsidR="00227B51" w:rsidRPr="001B420C" w:rsidRDefault="00227B51" w:rsidP="001B420C">
            <w:pPr>
              <w:jc w:val="center"/>
              <w:rPr>
                <w:rFonts w:ascii="Garamond" w:hAnsi="Garamond" w:cs="Times New Roman"/>
                <w:lang w:val="en-US"/>
              </w:rPr>
            </w:pPr>
            <w:r w:rsidRPr="001B420C">
              <w:rPr>
                <w:rFonts w:ascii="Garamond" w:hAnsi="Garamond" w:cs="Times New Roman"/>
                <w:lang w:val="en-US"/>
              </w:rPr>
              <w:t>3</w:t>
            </w:r>
          </w:p>
        </w:tc>
      </w:tr>
      <w:tr w:rsidR="00227B51" w:rsidRPr="000A2174" w:rsidTr="0042536A">
        <w:trPr>
          <w:trHeight w:val="579"/>
        </w:trPr>
        <w:tc>
          <w:tcPr>
            <w:tcW w:w="536" w:type="dxa"/>
            <w:vAlign w:val="center"/>
          </w:tcPr>
          <w:p w:rsidR="00227B51" w:rsidRPr="001B420C" w:rsidRDefault="00227B51" w:rsidP="001B420C">
            <w:pPr>
              <w:jc w:val="center"/>
              <w:rPr>
                <w:rFonts w:ascii="Garamond" w:hAnsi="Garamond" w:cs="Times New Roman"/>
                <w:lang w:val="en-US"/>
              </w:rPr>
            </w:pPr>
            <w:r w:rsidRPr="001B420C">
              <w:rPr>
                <w:rFonts w:ascii="Garamond" w:hAnsi="Garamond" w:cs="Times New Roman"/>
                <w:lang w:val="en-US"/>
              </w:rPr>
              <w:t>10.</w:t>
            </w:r>
          </w:p>
        </w:tc>
        <w:tc>
          <w:tcPr>
            <w:tcW w:w="2867" w:type="dxa"/>
            <w:vAlign w:val="center"/>
          </w:tcPr>
          <w:p w:rsidR="00227B51" w:rsidRPr="001B420C" w:rsidRDefault="00227B51" w:rsidP="001B420C">
            <w:pPr>
              <w:jc w:val="center"/>
              <w:rPr>
                <w:rFonts w:ascii="Garamond" w:hAnsi="Garamond" w:cs="Times New Roman"/>
                <w:color w:val="000000"/>
                <w:lang w:val="en-US"/>
              </w:rPr>
            </w:pPr>
            <w:r w:rsidRPr="001B420C">
              <w:rPr>
                <w:rFonts w:ascii="Garamond" w:hAnsi="Garamond" w:cs="Times New Roman"/>
                <w:color w:val="000000"/>
                <w:lang w:val="en-US"/>
              </w:rPr>
              <w:t>Hula-hop</w:t>
            </w:r>
          </w:p>
        </w:tc>
        <w:tc>
          <w:tcPr>
            <w:tcW w:w="5890" w:type="dxa"/>
          </w:tcPr>
          <w:p w:rsidR="00227B51" w:rsidRPr="00173169" w:rsidRDefault="00227B51" w:rsidP="00173169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240A5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Wykonane z jednego kawałka tworzywa sztucznego</w:t>
            </w: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, p</w:t>
            </w:r>
            <w:r w:rsidRPr="00240A57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>łaski profil</w:t>
            </w:r>
            <w:r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, </w:t>
            </w:r>
            <w:r w:rsidRPr="000A2174">
              <w:rPr>
                <w:rFonts w:ascii="Garamond" w:eastAsia="Calibri" w:hAnsi="Garamond" w:cs="Times New Roman"/>
              </w:rPr>
              <w:t>średnica 40 cm, 50cm, 60cm, 70 cm</w:t>
            </w:r>
            <w:r>
              <w:rPr>
                <w:rFonts w:ascii="Garamond" w:eastAsia="Calibri" w:hAnsi="Garamond" w:cs="Times New Roman"/>
              </w:rPr>
              <w:t>, 80 cm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10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11.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Mata antypoślizgowa do ćwiczeń</w:t>
            </w:r>
          </w:p>
        </w:tc>
        <w:tc>
          <w:tcPr>
            <w:tcW w:w="5890" w:type="dxa"/>
          </w:tcPr>
          <w:p w:rsidR="00227B51" w:rsidRPr="00D11AF9" w:rsidRDefault="00227B51" w:rsidP="00D11AF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Materac twardy potrójnie składany, z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>antypoślizgiem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Pr="00D11AF9"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Materac wykonany ze specjalnie utwardzonej, elastycznej pianki RG-70. </w:t>
            </w:r>
            <w:r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>Wymiary</w:t>
            </w:r>
            <w:r w:rsidRPr="00D11AF9"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:</w:t>
            </w:r>
            <w:r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 xml:space="preserve"> </w:t>
            </w:r>
            <w:r w:rsidRPr="00D11AF9"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195</w:t>
            </w:r>
            <w:r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x</w:t>
            </w:r>
            <w:r w:rsidRPr="00D11AF9"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120</w:t>
            </w:r>
            <w:r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x</w:t>
            </w:r>
            <w:r w:rsidRPr="00D11AF9"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5cm</w:t>
            </w:r>
            <w:r>
              <w:rPr>
                <w:rFonts w:ascii="Garamond" w:hAnsi="Garamond" w:cs="Arial"/>
                <w:color w:val="444444"/>
                <w:kern w:val="36"/>
                <w:sz w:val="22"/>
                <w:szCs w:val="22"/>
              </w:rPr>
              <w:t>.</w:t>
            </w:r>
          </w:p>
          <w:p w:rsidR="00227B51" w:rsidRPr="00D11AF9" w:rsidRDefault="00227B51" w:rsidP="00D11AF9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D11AF9">
              <w:rPr>
                <w:rFonts w:ascii="Garamond" w:hAnsi="Garamond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Mata Judo Tatami Professional 200x100x4cm. Wypełniająca pokrowce elastyczna, poliuretanowa pianka typu R, </w:t>
            </w:r>
            <w:r w:rsidRPr="00D11AF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Wypełnienie: pianka o gęstości 220 kg/m3.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12.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Piłka gimnastyczna</w:t>
            </w:r>
          </w:p>
        </w:tc>
        <w:tc>
          <w:tcPr>
            <w:tcW w:w="5890" w:type="dxa"/>
          </w:tcPr>
          <w:p w:rsidR="00227B51" w:rsidRPr="00935FF4" w:rsidRDefault="00227B51" w:rsidP="00D11AF9">
            <w:pPr>
              <w:shd w:val="clear" w:color="auto" w:fill="FFFFFF"/>
              <w:spacing w:after="150"/>
              <w:jc w:val="both"/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</w:pPr>
            <w:r w:rsidRPr="00935FF4"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  <w:t>Specyfikacja produktu:</w:t>
            </w:r>
            <w:r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  <w:t xml:space="preserve"> t</w:t>
            </w:r>
            <w:r w:rsidRPr="00935FF4"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  <w:t xml:space="preserve">worzywo – guma, pompka w zestawie, średnica: </w:t>
            </w:r>
            <w:r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  <w:t xml:space="preserve">25 cm, </w:t>
            </w:r>
            <w:r w:rsidRPr="00935FF4">
              <w:rPr>
                <w:rFonts w:ascii="Garamond" w:eastAsia="Times New Roman" w:hAnsi="Garamond" w:cs="Times New Roman"/>
                <w:bCs/>
                <w:color w:val="333333"/>
                <w:lang w:eastAsia="pl-PL"/>
              </w:rPr>
              <w:t>55 cm, 65 cm lub 75 cm.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13.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0A2174">
              <w:rPr>
                <w:rFonts w:ascii="Garamond" w:hAnsi="Garamond" w:cs="Times New Roman"/>
              </w:rPr>
              <w:t>Wygibajtus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– gra gimnastyczna</w:t>
            </w:r>
          </w:p>
        </w:tc>
        <w:tc>
          <w:tcPr>
            <w:tcW w:w="5890" w:type="dxa"/>
          </w:tcPr>
          <w:p w:rsidR="00227B51" w:rsidRPr="000A2174" w:rsidRDefault="00227B51" w:rsidP="000D448E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proofErr w:type="spellStart"/>
            <w:r w:rsidRPr="000D448E">
              <w:rPr>
                <w:rFonts w:ascii="Garamond" w:hAnsi="Garamond"/>
                <w:color w:val="000000" w:themeColor="text1"/>
                <w:shd w:val="clear" w:color="auto" w:fill="FFFFFF"/>
              </w:rPr>
              <w:t>Wygibajtus</w:t>
            </w:r>
            <w:proofErr w:type="spellEnd"/>
            <w:r w:rsidRPr="000D448E">
              <w:rPr>
                <w:rFonts w:ascii="Garamond" w:hAnsi="Garamond"/>
                <w:color w:val="000000" w:themeColor="text1"/>
                <w:shd w:val="clear" w:color="auto" w:fill="FFFFFF"/>
              </w:rPr>
              <w:t>, czyli polska wersja Twistera idealnie łączy gimnastykę ze świet</w:t>
            </w:r>
            <w:r>
              <w:rPr>
                <w:rFonts w:ascii="Garamond" w:hAnsi="Garamond"/>
                <w:color w:val="000000" w:themeColor="text1"/>
                <w:shd w:val="clear" w:color="auto" w:fill="FFFFFF"/>
              </w:rPr>
              <w:t>ną zabawą.  Utrzymanie równowagi</w:t>
            </w:r>
            <w:r w:rsidRPr="000D448E">
              <w:rPr>
                <w:rFonts w:ascii="Garamond" w:hAnsi="Garamond"/>
                <w:color w:val="000000" w:themeColor="text1"/>
                <w:shd w:val="clear" w:color="auto" w:fill="FFFFFF"/>
              </w:rPr>
              <w:t> </w:t>
            </w:r>
            <w:r>
              <w:rPr>
                <w:rFonts w:ascii="Garamond" w:hAnsi="Garamond"/>
                <w:color w:val="000000" w:themeColor="text1"/>
                <w:shd w:val="clear" w:color="auto" w:fill="FFFFFF"/>
              </w:rPr>
              <w:t xml:space="preserve"> </w:t>
            </w:r>
            <w:r w:rsidRPr="000D448E">
              <w:rPr>
                <w:rFonts w:ascii="Garamond" w:hAnsi="Garamond"/>
                <w:color w:val="000000" w:themeColor="text1"/>
                <w:shd w:val="clear" w:color="auto" w:fill="FFFFFF"/>
              </w:rPr>
              <w:t>stając na rękach i stopach na coraz to innych kolorowych polach maty, nie jest takie proste w bliskim towarzystwie innych graczy!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14.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Gotowi do startu?… Start – gra gimnastyczna</w:t>
            </w:r>
          </w:p>
        </w:tc>
        <w:tc>
          <w:tcPr>
            <w:tcW w:w="5890" w:type="dxa"/>
          </w:tcPr>
          <w:p w:rsidR="00227B51" w:rsidRDefault="00227B51" w:rsidP="00AA1748">
            <w:pPr>
              <w:pStyle w:val="Akapitzlist"/>
              <w:ind w:left="-15"/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0D448E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3 nadmuchiwane kostki - z kolorami, cyframi i symbolami ćwiczeń ruchowych o wym. 13 x 13 x 13 cm</w:t>
            </w:r>
          </w:p>
          <w:p w:rsidR="00227B51" w:rsidRPr="000D448E" w:rsidRDefault="00227B51" w:rsidP="00AA1748">
            <w:pPr>
              <w:pStyle w:val="Akapitzlist"/>
              <w:ind w:left="-15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0D448E">
              <w:rPr>
                <w:rFonts w:ascii="Garamond" w:hAnsi="Garamond" w:cs="Arial"/>
                <w:color w:val="000000" w:themeColor="text1"/>
              </w:rPr>
              <w:br/>
            </w:r>
            <w:r w:rsidRPr="000D448E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25 okrągłych mat w różnych kolorach o śr. 25 cm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15.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Dyski z fakturami. Zestaw. Pomoc do ćwiczeń.</w:t>
            </w:r>
          </w:p>
        </w:tc>
        <w:tc>
          <w:tcPr>
            <w:tcW w:w="5890" w:type="dxa"/>
          </w:tcPr>
          <w:p w:rsidR="00227B51" w:rsidRPr="000D448E" w:rsidRDefault="00227B51" w:rsidP="000D448E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r w:rsidRPr="000D448E">
              <w:rPr>
                <w:rFonts w:ascii="Garamond" w:hAnsi="Garamond"/>
                <w:color w:val="000000"/>
                <w:shd w:val="clear" w:color="auto" w:fill="FFFFFF"/>
              </w:rPr>
              <w:t>Zestaw zawiera 5 małych i 5 dużych dysków wykonanych z przyjemnej w dotyku gumy. Elementy mają różne faktury i kolory.</w:t>
            </w:r>
            <w:r>
              <w:rPr>
                <w:rFonts w:ascii="Garamond" w:hAnsi="Garamond"/>
                <w:color w:val="000000"/>
                <w:shd w:val="clear" w:color="auto" w:fill="FFFFFF"/>
              </w:rPr>
              <w:t xml:space="preserve"> </w:t>
            </w:r>
            <w:r w:rsidRPr="000D448E">
              <w:rPr>
                <w:rFonts w:ascii="Garamond" w:hAnsi="Garamond"/>
                <w:color w:val="000000"/>
                <w:shd w:val="clear" w:color="auto" w:fill="FFFFFF"/>
              </w:rPr>
              <w:t>Dyski sensoryczne pakowane są w woreczki, a do kompletu dołączona jest opaska na oczy.</w:t>
            </w:r>
            <w:r w:rsidRPr="000D448E">
              <w:rPr>
                <w:rFonts w:ascii="Garamond" w:hAnsi="Garamond"/>
                <w:color w:val="000000"/>
              </w:rPr>
              <w:br/>
            </w:r>
            <w:r w:rsidRPr="000D448E">
              <w:rPr>
                <w:rFonts w:ascii="Garamond" w:hAnsi="Garamond"/>
                <w:color w:val="000000"/>
                <w:shd w:val="clear" w:color="auto" w:fill="FFFFFF"/>
              </w:rPr>
              <w:t>• śr. 27 cm i 11 cm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16.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Mini szczudła.</w:t>
            </w:r>
          </w:p>
        </w:tc>
        <w:tc>
          <w:tcPr>
            <w:tcW w:w="5890" w:type="dxa"/>
          </w:tcPr>
          <w:p w:rsidR="00227B51" w:rsidRDefault="00227B51" w:rsidP="000D448E">
            <w:pPr>
              <w:pStyle w:val="Akapitzlist"/>
              <w:ind w:left="0"/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0D448E">
              <w:rPr>
                <w:rFonts w:ascii="Garamond" w:hAnsi="Garamond" w:cs="Arial"/>
                <w:color w:val="000000" w:themeColor="text1"/>
                <w:shd w:val="clear" w:color="auto" w:fill="FFFFFF"/>
              </w:rPr>
              <w:t>Mini szczudła wykonane są z solidnego, bezpiecznego tworzywa</w:t>
            </w:r>
            <w:r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. </w:t>
            </w:r>
            <w:r w:rsidRPr="000D448E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Posiadają specjalnie wytłoczoną powierzchnią zabezpieczającą przez ześlizgnięciem stopy oraz bawełniany sznurek do </w:t>
            </w:r>
            <w:r w:rsidRPr="000D448E">
              <w:rPr>
                <w:rFonts w:ascii="Garamond" w:hAnsi="Garamond" w:cs="Arial"/>
                <w:color w:val="000000" w:themeColor="text1"/>
                <w:shd w:val="clear" w:color="auto" w:fill="FFFFFF"/>
              </w:rPr>
              <w:lastRenderedPageBreak/>
              <w:t xml:space="preserve">podtrzymywania szczudeł. </w:t>
            </w:r>
          </w:p>
          <w:p w:rsidR="00227B51" w:rsidRPr="003A5606" w:rsidRDefault="00227B51" w:rsidP="000D448E">
            <w:pPr>
              <w:pStyle w:val="Akapitzlist"/>
              <w:ind w:left="0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A5606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śr. 13 cm • wys. 12 cm • maksymalne obciążenie 50 kg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lastRenderedPageBreak/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lastRenderedPageBreak/>
              <w:t>17.</w:t>
            </w:r>
          </w:p>
        </w:tc>
        <w:tc>
          <w:tcPr>
            <w:tcW w:w="286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Tor do balansowania.</w:t>
            </w:r>
          </w:p>
        </w:tc>
        <w:tc>
          <w:tcPr>
            <w:tcW w:w="5890" w:type="dxa"/>
          </w:tcPr>
          <w:p w:rsidR="00227B51" w:rsidRPr="002C4DD7" w:rsidRDefault="00227B51" w:rsidP="000D448E">
            <w:pPr>
              <w:pStyle w:val="Akapitzlist"/>
              <w:ind w:left="0" w:hanging="15"/>
              <w:jc w:val="both"/>
              <w:rPr>
                <w:rFonts w:ascii="Garamond" w:hAnsi="Garamond" w:cs="Arial"/>
                <w:color w:val="000000" w:themeColor="text1"/>
                <w:shd w:val="clear" w:color="auto" w:fill="FFFFFF"/>
              </w:rPr>
            </w:pPr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Zestaw 28 elementów do tworzenia torów do balansowania w różnych kształtach, np. okręgu, kwadratu lub fali. Elementy mogą być łączone ze sobą w dowolny sposób. Wykonane z wysokiej jakości tworzywa sztucznego, z powierzchnią antypoślizgową. </w:t>
            </w:r>
          </w:p>
          <w:p w:rsidR="00227B51" w:rsidRPr="002C4DD7" w:rsidRDefault="00227B51" w:rsidP="000D448E">
            <w:pPr>
              <w:pStyle w:val="Akapitzlist"/>
              <w:ind w:left="0" w:hanging="15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4 łączniki o wym. 15 cm i wys. 10 cm </w:t>
            </w:r>
            <w:r w:rsidRPr="002C4DD7">
              <w:rPr>
                <w:rFonts w:ascii="Garamond" w:hAnsi="Garamond" w:cs="Arial"/>
                <w:color w:val="000000" w:themeColor="text1"/>
              </w:rPr>
              <w:br/>
            </w:r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• 12 prostych </w:t>
            </w:r>
            <w:proofErr w:type="spellStart"/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elem</w:t>
            </w:r>
            <w:proofErr w:type="spellEnd"/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. o wym. 29 x 5 x 10 cm </w:t>
            </w:r>
            <w:r w:rsidRPr="002C4DD7">
              <w:rPr>
                <w:rFonts w:ascii="Garamond" w:hAnsi="Garamond" w:cs="Arial"/>
                <w:color w:val="000000" w:themeColor="text1"/>
              </w:rPr>
              <w:br/>
            </w:r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• 12 zaokrąglonych </w:t>
            </w:r>
            <w:proofErr w:type="spellStart"/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elem</w:t>
            </w:r>
            <w:proofErr w:type="spellEnd"/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. o wym. 29 x 5 x 10 cm </w:t>
            </w:r>
            <w:r w:rsidRPr="002C4DD7">
              <w:rPr>
                <w:rFonts w:ascii="Garamond" w:hAnsi="Garamond" w:cs="Arial"/>
                <w:color w:val="000000" w:themeColor="text1"/>
              </w:rPr>
              <w:br/>
            </w:r>
            <w:r w:rsidRPr="002C4DD7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6 kolorów </w:t>
            </w:r>
          </w:p>
        </w:tc>
        <w:tc>
          <w:tcPr>
            <w:tcW w:w="1379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</w:tbl>
    <w:p w:rsidR="004B6458" w:rsidRDefault="004B6458" w:rsidP="001B420C">
      <w:pPr>
        <w:spacing w:after="0"/>
        <w:jc w:val="both"/>
        <w:rPr>
          <w:rFonts w:ascii="Garamond" w:hAnsi="Garamond" w:cs="Times New Roman"/>
        </w:rPr>
      </w:pPr>
    </w:p>
    <w:p w:rsidR="00732544" w:rsidRDefault="00732544" w:rsidP="001B420C">
      <w:pPr>
        <w:spacing w:after="0"/>
        <w:jc w:val="both"/>
        <w:rPr>
          <w:rFonts w:ascii="Garamond" w:hAnsi="Garamond" w:cs="Times New Roman"/>
        </w:rPr>
      </w:pPr>
    </w:p>
    <w:p w:rsidR="00EC3571" w:rsidRPr="000A2174" w:rsidRDefault="00385953" w:rsidP="001B420C">
      <w:pPr>
        <w:pStyle w:val="Akapitzlist"/>
        <w:numPr>
          <w:ilvl w:val="0"/>
          <w:numId w:val="21"/>
        </w:numPr>
        <w:spacing w:after="0"/>
        <w:jc w:val="both"/>
        <w:rPr>
          <w:rFonts w:ascii="Garamond" w:hAnsi="Garamond" w:cs="Times New Roman"/>
          <w:u w:val="single"/>
        </w:rPr>
      </w:pPr>
      <w:r w:rsidRPr="000A2174">
        <w:rPr>
          <w:rFonts w:ascii="Garamond" w:hAnsi="Garamond" w:cs="Times New Roman"/>
          <w:u w:val="single"/>
        </w:rPr>
        <w:t>Część I</w:t>
      </w:r>
      <w:r w:rsidR="00711080">
        <w:rPr>
          <w:rFonts w:ascii="Garamond" w:hAnsi="Garamond" w:cs="Times New Roman"/>
          <w:u w:val="single"/>
        </w:rPr>
        <w:t>II</w:t>
      </w:r>
      <w:r w:rsidR="0056772D" w:rsidRPr="000A2174">
        <w:rPr>
          <w:rFonts w:ascii="Garamond" w:hAnsi="Garamond" w:cs="Times New Roman"/>
          <w:u w:val="single"/>
        </w:rPr>
        <w:t>:</w:t>
      </w:r>
      <w:r w:rsidR="00BB10BE" w:rsidRPr="000A2174">
        <w:rPr>
          <w:rFonts w:ascii="Garamond" w:hAnsi="Garamond" w:cs="Times New Roman"/>
          <w:u w:val="single"/>
        </w:rPr>
        <w:t xml:space="preserve"> Sprzęt do zajęć „Codziennie pewniejsi siebie”</w:t>
      </w:r>
    </w:p>
    <w:p w:rsidR="0042536A" w:rsidRDefault="0042536A" w:rsidP="001B420C">
      <w:pPr>
        <w:pStyle w:val="Akapitzlist"/>
        <w:spacing w:after="0" w:line="240" w:lineRule="auto"/>
        <w:jc w:val="right"/>
        <w:rPr>
          <w:rFonts w:ascii="Garamond" w:hAnsi="Garamond" w:cs="Times New Roman"/>
          <w:i/>
        </w:rPr>
      </w:pPr>
    </w:p>
    <w:p w:rsidR="00EC3571" w:rsidRPr="000A2174" w:rsidRDefault="00EC3571" w:rsidP="001B420C">
      <w:pPr>
        <w:pStyle w:val="Akapitzlist"/>
        <w:spacing w:after="0" w:line="240" w:lineRule="auto"/>
        <w:jc w:val="right"/>
        <w:rPr>
          <w:rFonts w:ascii="Garamond" w:hAnsi="Garamond" w:cs="Times New Roman"/>
          <w:i/>
        </w:rPr>
      </w:pPr>
      <w:bookmarkStart w:id="0" w:name="_GoBack"/>
      <w:bookmarkEnd w:id="0"/>
      <w:r w:rsidRPr="000A2174">
        <w:rPr>
          <w:rFonts w:ascii="Garamond" w:hAnsi="Garamond" w:cs="Times New Roman"/>
          <w:i/>
        </w:rPr>
        <w:t>podane wymagania są wymaganiami minimalnymi</w:t>
      </w:r>
    </w:p>
    <w:tbl>
      <w:tblPr>
        <w:tblStyle w:val="Tabela-Siatka"/>
        <w:tblW w:w="10875" w:type="dxa"/>
        <w:tblInd w:w="-895" w:type="dxa"/>
        <w:tblLayout w:type="fixed"/>
        <w:tblLook w:val="04A0" w:firstRow="1" w:lastRow="0" w:firstColumn="1" w:lastColumn="0" w:noHBand="0" w:noVBand="1"/>
      </w:tblPr>
      <w:tblGrid>
        <w:gridCol w:w="536"/>
        <w:gridCol w:w="2866"/>
        <w:gridCol w:w="6056"/>
        <w:gridCol w:w="1417"/>
      </w:tblGrid>
      <w:tr w:rsidR="00227B51" w:rsidRPr="000A2174" w:rsidTr="0042536A">
        <w:tc>
          <w:tcPr>
            <w:tcW w:w="536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Lp.</w:t>
            </w:r>
          </w:p>
        </w:tc>
        <w:tc>
          <w:tcPr>
            <w:tcW w:w="2866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Komponent</w:t>
            </w:r>
          </w:p>
        </w:tc>
        <w:tc>
          <w:tcPr>
            <w:tcW w:w="6056" w:type="dxa"/>
            <w:shd w:val="clear" w:color="auto" w:fill="D9D9D9" w:themeFill="background1" w:themeFillShade="D9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>Wymagania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b/>
              </w:rPr>
            </w:pPr>
            <w:r w:rsidRPr="000A2174">
              <w:rPr>
                <w:rFonts w:ascii="Garamond" w:hAnsi="Garamond" w:cs="Times New Roman"/>
                <w:b/>
              </w:rPr>
              <w:t xml:space="preserve">Ilość 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Złotówki bilon – koperta. Zabawka edukacyjna </w:t>
            </w:r>
          </w:p>
        </w:tc>
        <w:tc>
          <w:tcPr>
            <w:tcW w:w="6056" w:type="dxa"/>
          </w:tcPr>
          <w:p w:rsidR="00227B51" w:rsidRPr="005F0EAC" w:rsidRDefault="00227B51" w:rsidP="005F0EAC">
            <w:pPr>
              <w:rPr>
                <w:rFonts w:ascii="Garamond" w:eastAsia="Times New Roman" w:hAnsi="Garamond" w:cs="Times New Roman"/>
                <w:lang w:eastAsia="pl-PL"/>
              </w:rPr>
            </w:pPr>
            <w:r w:rsidRPr="00963F4E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"Bilon - złotówki" to plastikowa imitacja polskich pieniędzy w bilonie. Złotówki w skali 1:1. </w:t>
            </w:r>
            <w:r w:rsidRPr="005F0EAC">
              <w:rPr>
                <w:rFonts w:ascii="Garamond" w:eastAsia="Times New Roman" w:hAnsi="Garamond" w:cs="Arial"/>
                <w:bCs/>
                <w:color w:val="000000" w:themeColor="text1"/>
                <w:shd w:val="clear" w:color="auto" w:fill="FFFFFF"/>
                <w:lang w:eastAsia="pl-PL"/>
              </w:rPr>
              <w:t>Zawartość pudełka: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Pr="00963F4E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4 sztuki z każdego nominału złotówek.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Pieniądze do nauki </w:t>
            </w:r>
          </w:p>
        </w:tc>
        <w:tc>
          <w:tcPr>
            <w:tcW w:w="6056" w:type="dxa"/>
          </w:tcPr>
          <w:p w:rsidR="00227B51" w:rsidRPr="000A2174" w:rsidRDefault="00227B51" w:rsidP="00835456">
            <w:pPr>
              <w:pStyle w:val="Akapitzlist"/>
              <w:ind w:left="0" w:hanging="69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Pieniądze w skali 1:1. Nominały 10zł, 20zł, 50zł, 100zł, 200zł - każdy po 25 sztuk (125 banknotów).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Sztuczne warzywa - zestaw nr 1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jc w:val="both"/>
              <w:rPr>
                <w:rFonts w:ascii="Garamond" w:hAnsi="Garamond" w:cs="Times New Roman"/>
              </w:rPr>
            </w:pPr>
            <w:r w:rsidRPr="00613653">
              <w:rPr>
                <w:rStyle w:val="Pogrubienie"/>
                <w:rFonts w:ascii="Garamond" w:hAnsi="Garamond" w:cs="Tahoma"/>
                <w:b w:val="0"/>
                <w:color w:val="000000" w:themeColor="text1"/>
                <w:bdr w:val="none" w:sz="0" w:space="0" w:color="auto" w:frame="1"/>
                <w:shd w:val="clear" w:color="auto" w:fill="FFFFFF" w:themeFill="background1"/>
              </w:rPr>
              <w:t>Materiał:</w:t>
            </w:r>
            <w:r w:rsidRPr="00613653">
              <w:rPr>
                <w:rFonts w:ascii="Garamond" w:hAnsi="Garamond" w:cs="Tahoma"/>
                <w:color w:val="000000" w:themeColor="text1"/>
                <w:shd w:val="clear" w:color="auto" w:fill="FFFFFF" w:themeFill="background1"/>
              </w:rPr>
              <w:t> tworzywo syntetyczne.</w:t>
            </w:r>
            <w:r w:rsidRPr="00613653">
              <w:rPr>
                <w:rFonts w:ascii="Tahoma" w:hAnsi="Tahoma" w:cs="Tahoma"/>
                <w:color w:val="3D3D3D"/>
                <w:shd w:val="clear" w:color="auto" w:fill="FFFFFF" w:themeFill="background1"/>
              </w:rPr>
              <w:t xml:space="preserve"> </w:t>
            </w:r>
            <w:r w:rsidRPr="000A2174">
              <w:rPr>
                <w:rFonts w:ascii="Garamond" w:hAnsi="Garamond" w:cs="Times New Roman"/>
                <w:color w:val="000000"/>
              </w:rPr>
              <w:t>Zestaw: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1) ogórek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 , wymiary: długość 18 cm z ogonkiem , średnica ok 4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2) pomidor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6 x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3) papryka czerwona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13 (z ogonkiem) x 7 cm</w:t>
            </w:r>
            <w:r w:rsidRPr="000A2174">
              <w:rPr>
                <w:rFonts w:ascii="Garamond" w:hAnsi="Garamond" w:cs="Times New Roman"/>
              </w:rPr>
              <w:br/>
              <w:t xml:space="preserve">4) papryka żółta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13 (z ogonkiem) x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5) sałata zielona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długość 15 cm, szerokość ok 12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6) cebula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długość 23 cm, średnica ok 6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7) ziemniak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11 x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8) burak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wysokość 20 , cm, średnica 9 cm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4.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Zestaw sztucznych warzyw do dekoracji 5 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613653">
              <w:rPr>
                <w:rStyle w:val="Pogrubienie"/>
                <w:rFonts w:ascii="Garamond" w:hAnsi="Garamond" w:cs="Tahoma"/>
                <w:b w:val="0"/>
                <w:color w:val="000000" w:themeColor="text1"/>
                <w:bdr w:val="none" w:sz="0" w:space="0" w:color="auto" w:frame="1"/>
                <w:shd w:val="clear" w:color="auto" w:fill="FFFFFF" w:themeFill="background1"/>
              </w:rPr>
              <w:t>Materiał:</w:t>
            </w:r>
            <w:r w:rsidRPr="00613653">
              <w:rPr>
                <w:rFonts w:ascii="Garamond" w:hAnsi="Garamond" w:cs="Tahoma"/>
                <w:color w:val="000000" w:themeColor="text1"/>
                <w:shd w:val="clear" w:color="auto" w:fill="FFFFFF" w:themeFill="background1"/>
              </w:rPr>
              <w:t> tworzywo syntetyczne.</w:t>
            </w:r>
            <w:r w:rsidRPr="00613653">
              <w:rPr>
                <w:rFonts w:ascii="Tahoma" w:hAnsi="Tahoma" w:cs="Tahoma"/>
                <w:color w:val="3D3D3D"/>
                <w:shd w:val="clear" w:color="auto" w:fill="FFFFFF" w:themeFill="background1"/>
              </w:rPr>
              <w:t xml:space="preserve"> </w:t>
            </w:r>
            <w:r w:rsidRPr="000A2174">
              <w:rPr>
                <w:rFonts w:ascii="Garamond" w:hAnsi="Garamond" w:cs="Times New Roman"/>
                <w:color w:val="000000"/>
              </w:rPr>
              <w:t>Zestaw: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1) kapusta pekińska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2) papryka czerwona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3) papryka żółta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4) ziemniak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5) marchewka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6) kukurydza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Zestaw sztucznych warzyw do dekoracji 6 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613653">
              <w:rPr>
                <w:rStyle w:val="Pogrubienie"/>
                <w:rFonts w:ascii="Garamond" w:hAnsi="Garamond" w:cs="Tahoma"/>
                <w:b w:val="0"/>
                <w:color w:val="000000" w:themeColor="text1"/>
                <w:bdr w:val="none" w:sz="0" w:space="0" w:color="auto" w:frame="1"/>
                <w:shd w:val="clear" w:color="auto" w:fill="FFFFFF" w:themeFill="background1"/>
              </w:rPr>
              <w:t>Materiał:</w:t>
            </w:r>
            <w:r w:rsidRPr="00613653">
              <w:rPr>
                <w:rFonts w:ascii="Garamond" w:hAnsi="Garamond" w:cs="Tahoma"/>
                <w:color w:val="000000" w:themeColor="text1"/>
                <w:shd w:val="clear" w:color="auto" w:fill="FFFFFF" w:themeFill="background1"/>
              </w:rPr>
              <w:t> tworzywo syntetyczne.</w:t>
            </w:r>
            <w:r w:rsidRPr="00613653">
              <w:rPr>
                <w:rFonts w:ascii="Tahoma" w:hAnsi="Tahoma" w:cs="Tahoma"/>
                <w:color w:val="3D3D3D"/>
                <w:shd w:val="clear" w:color="auto" w:fill="FFFFFF" w:themeFill="background1"/>
              </w:rPr>
              <w:t xml:space="preserve"> </w:t>
            </w:r>
            <w:r w:rsidRPr="000A2174">
              <w:rPr>
                <w:rFonts w:ascii="Garamond" w:hAnsi="Garamond" w:cs="Times New Roman"/>
                <w:color w:val="000000"/>
              </w:rPr>
              <w:t>Zestaw: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1) pomidor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6x7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2) papryka czerwona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13 (z ogonkiem) x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3) papryka żółta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13 (z ogonkiem) x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4) sałata zielona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długość 15 cm, szerokość ok 12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5) cebula ze szczypiorkiem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długość 23 cm, średnica ok 6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6) ziemniak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11 x 7 cm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Sztuczne owoce - zestaw nr 2 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613653">
              <w:rPr>
                <w:rStyle w:val="Pogrubienie"/>
                <w:rFonts w:ascii="Garamond" w:hAnsi="Garamond" w:cs="Tahoma"/>
                <w:b w:val="0"/>
                <w:color w:val="000000" w:themeColor="text1"/>
                <w:bdr w:val="none" w:sz="0" w:space="0" w:color="auto" w:frame="1"/>
                <w:shd w:val="clear" w:color="auto" w:fill="FFFFFF" w:themeFill="background1"/>
              </w:rPr>
              <w:t>Materiał:</w:t>
            </w:r>
            <w:r w:rsidRPr="00613653">
              <w:rPr>
                <w:rFonts w:ascii="Garamond" w:hAnsi="Garamond" w:cs="Tahoma"/>
                <w:color w:val="000000" w:themeColor="text1"/>
                <w:shd w:val="clear" w:color="auto" w:fill="FFFFFF" w:themeFill="background1"/>
              </w:rPr>
              <w:t> tworzywo syntetyczne.</w:t>
            </w:r>
            <w:r w:rsidRPr="00613653">
              <w:rPr>
                <w:rFonts w:ascii="Tahoma" w:hAnsi="Tahoma" w:cs="Tahoma"/>
                <w:color w:val="3D3D3D"/>
                <w:shd w:val="clear" w:color="auto" w:fill="FFFFFF" w:themeFill="background1"/>
              </w:rPr>
              <w:t xml:space="preserve"> </w:t>
            </w:r>
            <w:r w:rsidRPr="000A2174">
              <w:rPr>
                <w:rFonts w:ascii="Garamond" w:hAnsi="Garamond" w:cs="Times New Roman"/>
                <w:color w:val="000000"/>
              </w:rPr>
              <w:t>Zestaw: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1) ananas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wysokość 25, cm, średnica 10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2) banan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długość 19 cm, średnica ok. 4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3) brzoskwinia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8 x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4) cytryna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9 x 6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5) gruszka żółta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 xml:space="preserve">, wymiary: wysokość 13 cm z ogonkiem , </w:t>
            </w:r>
            <w:r w:rsidRPr="000A2174">
              <w:rPr>
                <w:rFonts w:ascii="Garamond" w:hAnsi="Garamond" w:cs="Times New Roman"/>
              </w:rPr>
              <w:lastRenderedPageBreak/>
              <w:t>średnica ok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6) jabłko zielone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7 x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7) jabłko czerwon</w:t>
            </w:r>
            <w:r>
              <w:rPr>
                <w:rFonts w:ascii="Garamond" w:hAnsi="Garamond" w:cs="Times New Roman"/>
              </w:rPr>
              <w:t>e</w:t>
            </w:r>
            <w:r w:rsidRPr="000A2174">
              <w:rPr>
                <w:rFonts w:ascii="Garamond" w:hAnsi="Garamond" w:cs="Times New Roman"/>
              </w:rPr>
              <w:t xml:space="preserve">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7 x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8) winogrono czarne- 1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20 x 9 cm, średnica jednego owocu 2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9) winogrono czerwone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20 x 9 cm, średnica jednego owocu 2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10) winogrono zielone - 1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20 x 9 cm, średnica jednego owocu 2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Razem: 10 sztuk owoców w zestawie.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lastRenderedPageBreak/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lastRenderedPageBreak/>
              <w:t>7.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Sztuczne owoce - zestaw nr 8 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613653">
              <w:rPr>
                <w:rStyle w:val="Pogrubienie"/>
                <w:rFonts w:ascii="Garamond" w:hAnsi="Garamond" w:cs="Tahoma"/>
                <w:b w:val="0"/>
                <w:color w:val="000000" w:themeColor="text1"/>
                <w:bdr w:val="none" w:sz="0" w:space="0" w:color="auto" w:frame="1"/>
                <w:shd w:val="clear" w:color="auto" w:fill="FFFFFF" w:themeFill="background1"/>
              </w:rPr>
              <w:t>Materiał:</w:t>
            </w:r>
            <w:r w:rsidRPr="00613653">
              <w:rPr>
                <w:rFonts w:ascii="Garamond" w:hAnsi="Garamond" w:cs="Tahoma"/>
                <w:color w:val="000000" w:themeColor="text1"/>
                <w:shd w:val="clear" w:color="auto" w:fill="FFFFFF" w:themeFill="background1"/>
              </w:rPr>
              <w:t> tworzywo syntetyczne.</w:t>
            </w:r>
            <w:r w:rsidRPr="00613653">
              <w:rPr>
                <w:rFonts w:ascii="Tahoma" w:hAnsi="Tahoma" w:cs="Tahoma"/>
                <w:color w:val="3D3D3D"/>
                <w:shd w:val="clear" w:color="auto" w:fill="FFFFFF" w:themeFill="background1"/>
              </w:rPr>
              <w:t xml:space="preserve"> </w:t>
            </w:r>
            <w:r w:rsidRPr="000A2174">
              <w:rPr>
                <w:rFonts w:ascii="Garamond" w:hAnsi="Garamond" w:cs="Times New Roman"/>
                <w:color w:val="000000"/>
              </w:rPr>
              <w:t>Zestaw: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1) jabłko zielone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7 x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2) jabłko czerwone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7 x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3) brzoskwinia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8 x 7 cm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4) gruszka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  <w:r w:rsidRPr="000A2174">
              <w:rPr>
                <w:rFonts w:ascii="Garamond" w:hAnsi="Garamond" w:cs="Times New Roman"/>
              </w:rPr>
              <w:t>, wymiary: wysokość 13 cm z ogonkiem , średnica ok 7 cm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8.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Zestaw sztucznych owoców do dekoracji 7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613653">
              <w:rPr>
                <w:rStyle w:val="Pogrubienie"/>
                <w:rFonts w:ascii="Garamond" w:hAnsi="Garamond" w:cs="Tahoma"/>
                <w:b w:val="0"/>
                <w:color w:val="000000" w:themeColor="text1"/>
                <w:bdr w:val="none" w:sz="0" w:space="0" w:color="auto" w:frame="1"/>
                <w:shd w:val="clear" w:color="auto" w:fill="FFFFFF" w:themeFill="background1"/>
              </w:rPr>
              <w:t>Materiał:</w:t>
            </w:r>
            <w:r w:rsidRPr="00613653">
              <w:rPr>
                <w:rFonts w:ascii="Garamond" w:hAnsi="Garamond" w:cs="Tahoma"/>
                <w:color w:val="000000" w:themeColor="text1"/>
                <w:shd w:val="clear" w:color="auto" w:fill="FFFFFF" w:themeFill="background1"/>
              </w:rPr>
              <w:t> tworzywo syntetyczne.</w:t>
            </w:r>
            <w:r w:rsidRPr="00613653">
              <w:rPr>
                <w:rFonts w:ascii="Tahoma" w:hAnsi="Tahoma" w:cs="Tahoma"/>
                <w:color w:val="3D3D3D"/>
                <w:shd w:val="clear" w:color="auto" w:fill="FFFFFF" w:themeFill="background1"/>
              </w:rPr>
              <w:t xml:space="preserve"> </w:t>
            </w:r>
            <w:r w:rsidRPr="000A2174">
              <w:rPr>
                <w:rFonts w:ascii="Garamond" w:hAnsi="Garamond" w:cs="Times New Roman"/>
                <w:color w:val="000000"/>
              </w:rPr>
              <w:t>Zestaw: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1)sztuczny arbuz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2)sztuczny banan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3)sztuczna pomarańcza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4)sztuczne awokado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5)sztuczna gruszka żółta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6)sztuczne winogrono czerwone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7)sztuczne winogrono czarne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8)sztuczne winogrono zielone 1szt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9.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Zestaw sztucznych owoców do dekoracji 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613653">
              <w:rPr>
                <w:rStyle w:val="Pogrubienie"/>
                <w:rFonts w:ascii="Garamond" w:hAnsi="Garamond" w:cs="Tahoma"/>
                <w:b w:val="0"/>
                <w:color w:val="000000" w:themeColor="text1"/>
                <w:bdr w:val="none" w:sz="0" w:space="0" w:color="auto" w:frame="1"/>
                <w:shd w:val="clear" w:color="auto" w:fill="FFFFFF" w:themeFill="background1"/>
              </w:rPr>
              <w:t>Materiał:</w:t>
            </w:r>
            <w:r w:rsidRPr="00613653">
              <w:rPr>
                <w:rFonts w:ascii="Garamond" w:hAnsi="Garamond" w:cs="Tahoma"/>
                <w:color w:val="000000" w:themeColor="text1"/>
                <w:shd w:val="clear" w:color="auto" w:fill="FFFFFF" w:themeFill="background1"/>
              </w:rPr>
              <w:t> tworzywo syntetyczne.</w:t>
            </w:r>
            <w:r w:rsidRPr="00613653">
              <w:rPr>
                <w:rFonts w:ascii="Tahoma" w:hAnsi="Tahoma" w:cs="Tahoma"/>
                <w:color w:val="3D3D3D"/>
                <w:shd w:val="clear" w:color="auto" w:fill="FFFFFF" w:themeFill="background1"/>
              </w:rPr>
              <w:t xml:space="preserve"> </w:t>
            </w:r>
            <w:r w:rsidRPr="000A2174">
              <w:rPr>
                <w:rFonts w:ascii="Garamond" w:hAnsi="Garamond" w:cs="Times New Roman"/>
                <w:color w:val="000000"/>
              </w:rPr>
              <w:t>Zestaw: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1)sztuczny arbuz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2)sztuczny banan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3)sztuczna pomarańcza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4)sztuczne awokado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5)sztuczna gruszka żółta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6)sztuczne winogrono czerwone 1szt</w:t>
            </w:r>
          </w:p>
          <w:p w:rsidR="00227B51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7)sztuczne w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w</w:t>
            </w:r>
            <w:r w:rsidRPr="000A2174">
              <w:rPr>
                <w:rFonts w:ascii="Garamond" w:hAnsi="Garamond" w:cs="Times New Roman"/>
              </w:rPr>
              <w:t>inogrono czarne 1szt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8)sztuczne winogrono zielone 1szt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10.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Ziemniak sztuczny </w:t>
            </w:r>
          </w:p>
        </w:tc>
        <w:tc>
          <w:tcPr>
            <w:tcW w:w="6056" w:type="dxa"/>
          </w:tcPr>
          <w:p w:rsidR="00227B51" w:rsidRPr="000A2174" w:rsidRDefault="00227B51" w:rsidP="00C30984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Pomoc dydaktyczna. Atrapa </w:t>
            </w:r>
            <w:r w:rsidRPr="00381F7E">
              <w:rPr>
                <w:rFonts w:ascii="Garamond" w:hAnsi="Garamond" w:cs="Times New Roman"/>
                <w:color w:val="000000" w:themeColor="text1"/>
              </w:rPr>
              <w:t>wykonana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z tworzywa sztucznego. Średnica </w:t>
            </w:r>
            <w:r w:rsidRPr="00C30984">
              <w:rPr>
                <w:rFonts w:ascii="Garamond" w:hAnsi="Garamond" w:cs="Tahoma"/>
                <w:color w:val="000000" w:themeColor="text1"/>
                <w:shd w:val="clear" w:color="auto" w:fill="FFFFFF" w:themeFill="background1"/>
              </w:rPr>
              <w:t>ok. 11-7 cm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11.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Bakłażan sztuczny</w:t>
            </w:r>
          </w:p>
        </w:tc>
        <w:tc>
          <w:tcPr>
            <w:tcW w:w="6056" w:type="dxa"/>
          </w:tcPr>
          <w:p w:rsidR="00227B51" w:rsidRPr="000A2174" w:rsidRDefault="00227B51" w:rsidP="003B5F21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Pomoc dydaktyczna. Atrapa </w:t>
            </w:r>
            <w:r w:rsidRPr="00381F7E">
              <w:rPr>
                <w:rFonts w:ascii="Garamond" w:hAnsi="Garamond" w:cs="Times New Roman"/>
                <w:color w:val="000000" w:themeColor="text1"/>
              </w:rPr>
              <w:t>wykonana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z tworzywa sztucznego. Długość ok. 17cm, średnica ok. 7 cm. 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12.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Marchewka sztuczna</w:t>
            </w:r>
          </w:p>
        </w:tc>
        <w:tc>
          <w:tcPr>
            <w:tcW w:w="6056" w:type="dxa"/>
          </w:tcPr>
          <w:p w:rsidR="00227B51" w:rsidRPr="000A2174" w:rsidRDefault="00227B51" w:rsidP="003B5F21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Pomoc dydaktyczna. Atrapa </w:t>
            </w:r>
            <w:r w:rsidRPr="00381F7E">
              <w:rPr>
                <w:rFonts w:ascii="Garamond" w:hAnsi="Garamond" w:cs="Times New Roman"/>
                <w:color w:val="000000" w:themeColor="text1"/>
              </w:rPr>
              <w:t>wykonana</w:t>
            </w:r>
            <w:r>
              <w:rPr>
                <w:rFonts w:ascii="Garamond" w:hAnsi="Garamond" w:cs="Times New Roman"/>
                <w:color w:val="000000" w:themeColor="text1"/>
              </w:rPr>
              <w:t xml:space="preserve"> z tworzywa sztucznego. </w:t>
            </w:r>
            <w:r w:rsidRPr="00A10E94">
              <w:rPr>
                <w:rFonts w:ascii="Garamond" w:hAnsi="Garamond" w:cs="Times New Roman"/>
                <w:color w:val="000000" w:themeColor="text1"/>
                <w:shd w:val="clear" w:color="auto" w:fill="FFFFFF" w:themeFill="background1"/>
              </w:rPr>
              <w:t>D</w:t>
            </w:r>
            <w:r w:rsidRPr="00A10E94">
              <w:rPr>
                <w:rFonts w:ascii="Garamond" w:hAnsi="Garamond" w:cs="Tahoma"/>
                <w:color w:val="000000" w:themeColor="text1"/>
                <w:shd w:val="clear" w:color="auto" w:fill="FFFFFF" w:themeFill="background1"/>
              </w:rPr>
              <w:t>ługość ok.14 cm (z natką ok.22 cm).</w:t>
            </w:r>
            <w:r>
              <w:rPr>
                <w:rFonts w:ascii="Garamond" w:hAnsi="Garamond" w:cs="Tahoma"/>
                <w:color w:val="000000" w:themeColor="text1"/>
                <w:shd w:val="clear" w:color="auto" w:fill="EBEBE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4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13.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Kapusta biała sztuczna </w:t>
            </w:r>
          </w:p>
        </w:tc>
        <w:tc>
          <w:tcPr>
            <w:tcW w:w="6056" w:type="dxa"/>
          </w:tcPr>
          <w:p w:rsidR="00227B51" w:rsidRPr="000A2174" w:rsidRDefault="00227B51" w:rsidP="003B5F21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Pomoc dydaktyczna. </w:t>
            </w:r>
            <w:r>
              <w:rPr>
                <w:rFonts w:ascii="Garamond" w:hAnsi="Garamond" w:cs="Times New Roman"/>
                <w:color w:val="000000"/>
              </w:rPr>
              <w:t>Atrapa wykonana ze specjalnego rodzaju pianki poliuretanowej. Wysokość:14 cm, średnica 15 cm.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14.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Zestaw sztucznego pieczywa  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Atrapy sztucznego pieczywa wykonane ze specjalnego rodzaju pianki poliuretanowej. </w:t>
            </w:r>
            <w:r w:rsidRPr="000A2174">
              <w:rPr>
                <w:rFonts w:ascii="Garamond" w:hAnsi="Garamond" w:cs="Times New Roman"/>
                <w:color w:val="000000"/>
              </w:rPr>
              <w:t>Zestaw: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1) chleb sztuczny 25cm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2) chleb sztuczny weka 29cm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3) bułka sztuczna 13cm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4) bułka sztuczna 7,5cm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 xml:space="preserve">5) rogal sztuczny 8cm 1 </w:t>
            </w:r>
            <w:proofErr w:type="spellStart"/>
            <w:r w:rsidRPr="000A2174">
              <w:rPr>
                <w:rFonts w:ascii="Garamond" w:hAnsi="Garamond" w:cs="Times New Roman"/>
              </w:rPr>
              <w:t>szt</w:t>
            </w:r>
            <w:proofErr w:type="spellEnd"/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RAZEM: 5 sztuk pieczywa w zestawie.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15.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Sery plastikowe 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Zestaw:</w:t>
            </w:r>
            <w:r w:rsidRPr="000A2174">
              <w:rPr>
                <w:rFonts w:ascii="Garamond" w:hAnsi="Garamond" w:cs="Times New Roman"/>
              </w:rPr>
              <w:t xml:space="preserve"> imitacje/ porcje: goudy, ementalera, mozzarelli, camemberta, sera holenderskiego.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wielkość naturalna; 7 szt.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lastRenderedPageBreak/>
              <w:t>16.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Wędliny i mięso plastikowe  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Zestaw: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1) pieczeń,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2) parówka,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3) kurze udka,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4) 3 rodzaje kiełbas,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5) kotlet schabu z kością.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wielkość naturalna; 9 szt.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17.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Mały bank. Zestaw do zabaw kreatywnych 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Gra dydaktyczna. </w:t>
            </w:r>
            <w:r w:rsidRPr="000A2174">
              <w:rPr>
                <w:rFonts w:ascii="Garamond" w:hAnsi="Garamond" w:cs="Times New Roman"/>
                <w:color w:val="000000"/>
              </w:rPr>
              <w:t>Zestaw: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1) okienko bankowe,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2) banknoty,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3) druki bankowe,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4) wzory wypełnienia druków bankowych,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5)stempel i poduszka do tuszu,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6) książeczki czekowe,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7) kartę stałego klienta,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8) karty kredytowe.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18.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Materiały papiernicze i biurowe do stworzenia pomocy do zajęć np. znaczków, druków,  kart bibliotecznych itd. </w:t>
            </w:r>
          </w:p>
        </w:tc>
        <w:tc>
          <w:tcPr>
            <w:tcW w:w="6056" w:type="dxa"/>
          </w:tcPr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Zestaw;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1) bloki techniczne A4,A3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2) bloki techniczne papierów kolorowych A3,A4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3) bloki rysunkowe A3,A4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4) bloki papierów kolorowych A3,A4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5) kleje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6) farby plakatowych, farby akwarelki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7) kredki ołówkowe, kredki świecowe</w:t>
            </w:r>
          </w:p>
          <w:p w:rsidR="00227B51" w:rsidRPr="000A2174" w:rsidRDefault="00227B51" w:rsidP="001B420C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8) pastele olejne i suche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19.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>Koszyk plastikowy</w:t>
            </w:r>
          </w:p>
        </w:tc>
        <w:tc>
          <w:tcPr>
            <w:tcW w:w="6056" w:type="dxa"/>
          </w:tcPr>
          <w:p w:rsidR="00227B51" w:rsidRPr="000A2174" w:rsidRDefault="00227B51" w:rsidP="005F0EAC">
            <w:pPr>
              <w:pStyle w:val="Akapitzlist"/>
              <w:ind w:left="0"/>
              <w:jc w:val="both"/>
              <w:rPr>
                <w:rFonts w:ascii="Garamond" w:hAnsi="Garamond" w:cs="Times New Roman"/>
              </w:rPr>
            </w:pPr>
            <w:r w:rsidRPr="005F0EAC">
              <w:rPr>
                <w:rFonts w:ascii="Garamond" w:hAnsi="Garamond" w:cs="Arial"/>
                <w:color w:val="000000" w:themeColor="text1"/>
                <w:shd w:val="clear" w:color="auto" w:fill="FFFFFF"/>
              </w:rPr>
              <w:t>Koszyk sklepowy</w:t>
            </w:r>
            <w:r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plastikowy</w:t>
            </w:r>
            <w:r w:rsidRPr="005F0EAC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z II rączkami idealny do każdego samoobsługowego sklepu</w:t>
            </w:r>
            <w:r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. Pomoc dydaktyczna. 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10</w:t>
            </w:r>
          </w:p>
        </w:tc>
      </w:tr>
      <w:tr w:rsidR="00227B51" w:rsidRPr="000A2174" w:rsidTr="0042536A">
        <w:tc>
          <w:tcPr>
            <w:tcW w:w="53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t>20.</w:t>
            </w:r>
          </w:p>
        </w:tc>
        <w:tc>
          <w:tcPr>
            <w:tcW w:w="2866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  <w:color w:val="000000"/>
              </w:rPr>
            </w:pPr>
            <w:r w:rsidRPr="000A2174">
              <w:rPr>
                <w:rFonts w:ascii="Garamond" w:hAnsi="Garamond" w:cs="Times New Roman"/>
                <w:color w:val="000000"/>
              </w:rPr>
              <w:t xml:space="preserve">Stoisko imitujące sklep/urząd/pocztę </w:t>
            </w:r>
          </w:p>
        </w:tc>
        <w:tc>
          <w:tcPr>
            <w:tcW w:w="6056" w:type="dxa"/>
          </w:tcPr>
          <w:p w:rsidR="00227B51" w:rsidRDefault="00227B51" w:rsidP="005F0EAC">
            <w:pPr>
              <w:pStyle w:val="Akapitzlist"/>
              <w:ind w:left="3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Sklep/teatr Kacperka – lada sklepowa z rozsuwanymi szybami ze szkła akrylowego. Razem z kurtyną. Materiał: surowe drewno, wypełnienia ze sklejki. Wymiary po rozstawieniu: szer. 116cm, wys.125cm, gł. 32 cm. Wysuwane szuflady, kasa fiskalna. </w:t>
            </w:r>
          </w:p>
          <w:p w:rsidR="00227B51" w:rsidRPr="0042536A" w:rsidRDefault="00227B51" w:rsidP="005F0EAC">
            <w:pPr>
              <w:pStyle w:val="Akapitzlist"/>
              <w:ind w:left="33"/>
              <w:jc w:val="both"/>
              <w:rPr>
                <w:rFonts w:ascii="Garamond" w:hAnsi="Garamond"/>
                <w:sz w:val="10"/>
                <w:szCs w:val="10"/>
              </w:rPr>
            </w:pPr>
          </w:p>
          <w:p w:rsidR="00227B51" w:rsidRPr="003D4E2A" w:rsidRDefault="00227B51" w:rsidP="003D4E2A">
            <w:pPr>
              <w:pStyle w:val="Akapitzlist"/>
              <w:ind w:left="33"/>
              <w:rPr>
                <w:rFonts w:ascii="Garamond" w:hAnsi="Garamond"/>
              </w:rPr>
            </w:pPr>
            <w:r w:rsidRPr="003D4E2A">
              <w:rPr>
                <w:rFonts w:ascii="Garamond" w:hAnsi="Garamond" w:cs="Arial"/>
                <w:color w:val="000000" w:themeColor="text1"/>
              </w:rPr>
              <w:t>Kącik poczta</w:t>
            </w:r>
            <w:r w:rsidRPr="003D4E2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D4E2A">
              <w:rPr>
                <w:rFonts w:ascii="Garamond" w:hAnsi="Garamond"/>
                <w:color w:val="000000" w:themeColor="text1"/>
              </w:rPr>
              <w:t>-</w:t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wykonany z płyty laminowanej w tonacji brzozy, o gr. 18 mm. Wyposażony w praktyczne makatki z kieszonkami do segregowania listów (po 4 z każdej strony), skrzynkę oraz gałkę do zawieszania torby. </w:t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wys. blatu 62,5 cm </w:t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wym. 73 x 51 x 159,5 cm </w:t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>Dodatkowo w komplecie akcesoria: </w:t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9 pocztówek </w:t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10 kopert </w:t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44 znaczki </w:t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16 druków wpłat </w:t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14 druków przekazu </w:t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14 druków przekazu pocztowego </w:t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16 dowodów nadania paczki </w:t>
            </w:r>
            <w:r w:rsidRPr="003D4E2A">
              <w:rPr>
                <w:rFonts w:ascii="Garamond" w:hAnsi="Garamond" w:cs="Arial"/>
                <w:color w:val="000000" w:themeColor="text1"/>
              </w:rPr>
              <w:br/>
            </w:r>
            <w:r w:rsidRPr="003D4E2A">
              <w:rPr>
                <w:rFonts w:ascii="Garamond" w:hAnsi="Garamond" w:cs="Arial"/>
                <w:color w:val="000000" w:themeColor="text1"/>
                <w:shd w:val="clear" w:color="auto" w:fill="FFFFFF"/>
              </w:rPr>
              <w:t>• 7 przekazów telegramowych</w:t>
            </w:r>
          </w:p>
          <w:p w:rsidR="00227B51" w:rsidRPr="0042536A" w:rsidRDefault="00227B51" w:rsidP="001B420C">
            <w:pPr>
              <w:jc w:val="both"/>
              <w:rPr>
                <w:rFonts w:ascii="Garamond" w:hAnsi="Garamond"/>
                <w:sz w:val="10"/>
                <w:szCs w:val="10"/>
              </w:rPr>
            </w:pPr>
          </w:p>
          <w:p w:rsidR="00227B51" w:rsidRPr="00B13907" w:rsidRDefault="00227B51" w:rsidP="00B13907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5F58AC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Gra edukacyjna - Mała Poczta</w:t>
            </w:r>
            <w:r w:rsidRPr="00B13907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B13907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Zestaw gry zawiera:</w:t>
            </w:r>
          </w:p>
          <w:p w:rsidR="00227B51" w:rsidRPr="00B13907" w:rsidRDefault="00711080" w:rsidP="00B13907">
            <w:pPr>
              <w:numPr>
                <w:ilvl w:val="0"/>
                <w:numId w:val="35"/>
              </w:numPr>
              <w:shd w:val="clear" w:color="auto" w:fill="FFFFFF"/>
              <w:ind w:left="0"/>
              <w:textAlignment w:val="baseline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 xml:space="preserve">- okienko pocztowe </w:t>
            </w:r>
          </w:p>
          <w:p w:rsidR="00227B51" w:rsidRPr="00B13907" w:rsidRDefault="00227B51" w:rsidP="00B13907">
            <w:pPr>
              <w:numPr>
                <w:ilvl w:val="0"/>
                <w:numId w:val="35"/>
              </w:numPr>
              <w:shd w:val="clear" w:color="auto" w:fill="FFFFFF"/>
              <w:ind w:left="0"/>
              <w:textAlignment w:val="baseline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B1390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- banknoty</w:t>
            </w:r>
          </w:p>
          <w:p w:rsidR="00227B51" w:rsidRPr="00B13907" w:rsidRDefault="00227B51" w:rsidP="00B13907">
            <w:pPr>
              <w:numPr>
                <w:ilvl w:val="0"/>
                <w:numId w:val="35"/>
              </w:numPr>
              <w:shd w:val="clear" w:color="auto" w:fill="FFFFFF"/>
              <w:ind w:left="0"/>
              <w:textAlignment w:val="baseline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B1390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- koperty</w:t>
            </w:r>
          </w:p>
          <w:p w:rsidR="00227B51" w:rsidRPr="00B13907" w:rsidRDefault="00227B51" w:rsidP="00B13907">
            <w:pPr>
              <w:numPr>
                <w:ilvl w:val="0"/>
                <w:numId w:val="35"/>
              </w:numPr>
              <w:shd w:val="clear" w:color="auto" w:fill="FFFFFF"/>
              <w:ind w:left="0"/>
              <w:textAlignment w:val="baseline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B1390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- monety</w:t>
            </w:r>
          </w:p>
          <w:p w:rsidR="00227B51" w:rsidRPr="00B13907" w:rsidRDefault="00227B51" w:rsidP="00B13907">
            <w:pPr>
              <w:numPr>
                <w:ilvl w:val="0"/>
                <w:numId w:val="35"/>
              </w:numPr>
              <w:shd w:val="clear" w:color="auto" w:fill="FFFFFF"/>
              <w:ind w:left="0"/>
              <w:textAlignment w:val="baseline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B1390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- druki pocztowe</w:t>
            </w:r>
          </w:p>
          <w:p w:rsidR="00227B51" w:rsidRPr="00B13907" w:rsidRDefault="00227B51" w:rsidP="00B13907">
            <w:pPr>
              <w:numPr>
                <w:ilvl w:val="0"/>
                <w:numId w:val="35"/>
              </w:numPr>
              <w:shd w:val="clear" w:color="auto" w:fill="FFFFFF"/>
              <w:ind w:left="0"/>
              <w:textAlignment w:val="baseline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B1390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lastRenderedPageBreak/>
              <w:t>- różne rodzaje znaczków</w:t>
            </w:r>
          </w:p>
          <w:p w:rsidR="00227B51" w:rsidRPr="00B13907" w:rsidRDefault="00227B51" w:rsidP="00B13907">
            <w:pPr>
              <w:numPr>
                <w:ilvl w:val="0"/>
                <w:numId w:val="35"/>
              </w:numPr>
              <w:shd w:val="clear" w:color="auto" w:fill="FFFFFF"/>
              <w:ind w:left="0"/>
              <w:textAlignment w:val="baseline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B1390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- stempel i poduszkę do tuszu</w:t>
            </w:r>
          </w:p>
          <w:p w:rsidR="00227B51" w:rsidRPr="00B13907" w:rsidRDefault="00227B51" w:rsidP="00B13907">
            <w:pPr>
              <w:numPr>
                <w:ilvl w:val="0"/>
                <w:numId w:val="35"/>
              </w:numPr>
              <w:shd w:val="clear" w:color="auto" w:fill="FFFFFF"/>
              <w:ind w:left="0"/>
              <w:textAlignment w:val="baseline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B1390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- kilkanaście rodzajów</w:t>
            </w:r>
          </w:p>
          <w:p w:rsidR="00227B51" w:rsidRPr="00B13907" w:rsidRDefault="00227B51" w:rsidP="00B13907">
            <w:pPr>
              <w:shd w:val="clear" w:color="auto" w:fill="FFFFFF"/>
              <w:textAlignment w:val="baseline"/>
              <w:rPr>
                <w:rFonts w:ascii="Garamond" w:eastAsia="Times New Roman" w:hAnsi="Garamond" w:cs="Arial"/>
                <w:color w:val="000000" w:themeColor="text1"/>
                <w:lang w:eastAsia="pl-PL"/>
              </w:rPr>
            </w:pPr>
            <w:r w:rsidRPr="00B1390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- pocztówek</w:t>
            </w:r>
          </w:p>
          <w:p w:rsidR="00227B51" w:rsidRPr="00B13907" w:rsidRDefault="00227B51" w:rsidP="00B13907">
            <w:pPr>
              <w:numPr>
                <w:ilvl w:val="0"/>
                <w:numId w:val="35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pl-PL"/>
              </w:rPr>
            </w:pPr>
            <w:r w:rsidRPr="00B13907">
              <w:rPr>
                <w:rFonts w:ascii="Garamond" w:eastAsia="Times New Roman" w:hAnsi="Garamond" w:cs="Arial"/>
                <w:color w:val="000000" w:themeColor="text1"/>
                <w:lang w:eastAsia="pl-PL"/>
              </w:rPr>
              <w:t>- kart pocztowych</w:t>
            </w:r>
          </w:p>
        </w:tc>
        <w:tc>
          <w:tcPr>
            <w:tcW w:w="1417" w:type="dxa"/>
            <w:vAlign w:val="center"/>
          </w:tcPr>
          <w:p w:rsidR="00227B51" w:rsidRPr="000A2174" w:rsidRDefault="00227B51" w:rsidP="001B420C">
            <w:pPr>
              <w:jc w:val="center"/>
              <w:rPr>
                <w:rFonts w:ascii="Garamond" w:hAnsi="Garamond" w:cs="Times New Roman"/>
              </w:rPr>
            </w:pPr>
            <w:r w:rsidRPr="000A2174">
              <w:rPr>
                <w:rFonts w:ascii="Garamond" w:hAnsi="Garamond" w:cs="Times New Roman"/>
              </w:rPr>
              <w:lastRenderedPageBreak/>
              <w:t>1</w:t>
            </w:r>
          </w:p>
        </w:tc>
      </w:tr>
    </w:tbl>
    <w:p w:rsidR="00385953" w:rsidRPr="000A2174" w:rsidRDefault="00385953" w:rsidP="001B420C">
      <w:pPr>
        <w:spacing w:after="0"/>
        <w:jc w:val="both"/>
        <w:rPr>
          <w:rFonts w:ascii="Garamond" w:hAnsi="Garamond" w:cs="Times New Roman"/>
          <w:u w:val="single"/>
        </w:rPr>
      </w:pPr>
    </w:p>
    <w:p w:rsidR="00690B59" w:rsidRPr="000A2174" w:rsidRDefault="00690B59" w:rsidP="001B420C">
      <w:pPr>
        <w:spacing w:after="0"/>
        <w:jc w:val="both"/>
        <w:rPr>
          <w:rFonts w:ascii="Garamond" w:hAnsi="Garamond" w:cs="Times New Roman"/>
          <w:b/>
        </w:rPr>
      </w:pPr>
      <w:r w:rsidRPr="000A2174">
        <w:rPr>
          <w:rFonts w:ascii="Garamond" w:hAnsi="Garamond" w:cs="Times New Roman"/>
          <w:b/>
        </w:rPr>
        <w:t>Wymagania ogólne dotyczące przedmiotu zamówienia:</w:t>
      </w:r>
    </w:p>
    <w:p w:rsidR="00DE741D" w:rsidRPr="000A2174" w:rsidRDefault="00690B59" w:rsidP="001B420C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0A2174">
        <w:rPr>
          <w:rFonts w:ascii="Garamond" w:hAnsi="Garamond" w:cs="Times New Roman"/>
        </w:rPr>
        <w:t>okres gwarancji:</w:t>
      </w:r>
    </w:p>
    <w:p w:rsidR="00690B59" w:rsidRPr="000A2174" w:rsidRDefault="00711080" w:rsidP="001B420C">
      <w:pPr>
        <w:pStyle w:val="Akapitzlist"/>
        <w:numPr>
          <w:ilvl w:val="1"/>
          <w:numId w:val="24"/>
        </w:numPr>
        <w:spacing w:after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część II, III</w:t>
      </w:r>
      <w:r w:rsidR="00690B59" w:rsidRPr="000A2174">
        <w:rPr>
          <w:rFonts w:ascii="Garamond" w:hAnsi="Garamond" w:cs="Times New Roman"/>
        </w:rPr>
        <w:t xml:space="preserve"> – min 12 miesięcy;</w:t>
      </w:r>
    </w:p>
    <w:p w:rsidR="00690B59" w:rsidRPr="000A2174" w:rsidRDefault="00690B59" w:rsidP="001B420C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0A2174">
        <w:rPr>
          <w:rFonts w:ascii="Garamond" w:hAnsi="Garamond" w:cs="Times New Roman"/>
        </w:rPr>
        <w:t xml:space="preserve">przedmiot zamówienia obejmuje dostawę wyposażenia i pomocy dydaktycznych dla pracowni Zespołu Szkół </w:t>
      </w:r>
      <w:r w:rsidR="00BB10BE" w:rsidRPr="000A2174">
        <w:rPr>
          <w:rFonts w:ascii="Garamond" w:hAnsi="Garamond" w:cs="Times New Roman"/>
        </w:rPr>
        <w:t>Specj</w:t>
      </w:r>
      <w:r w:rsidR="00D34720" w:rsidRPr="000A2174">
        <w:rPr>
          <w:rFonts w:ascii="Garamond" w:hAnsi="Garamond" w:cs="Times New Roman"/>
        </w:rPr>
        <w:t>al</w:t>
      </w:r>
      <w:r w:rsidR="00BB10BE" w:rsidRPr="000A2174">
        <w:rPr>
          <w:rFonts w:ascii="Garamond" w:hAnsi="Garamond" w:cs="Times New Roman"/>
        </w:rPr>
        <w:t>nych</w:t>
      </w:r>
      <w:r w:rsidRPr="000A2174">
        <w:rPr>
          <w:rFonts w:ascii="Garamond" w:hAnsi="Garamond" w:cs="Times New Roman"/>
        </w:rPr>
        <w:t xml:space="preserve"> w Kamiennej Górze z/s przy ul. </w:t>
      </w:r>
      <w:r w:rsidR="00BB10BE" w:rsidRPr="000A2174">
        <w:rPr>
          <w:rFonts w:ascii="Garamond" w:hAnsi="Garamond" w:cs="Times New Roman"/>
        </w:rPr>
        <w:t>St. Staszica 11</w:t>
      </w:r>
      <w:r w:rsidRPr="000A2174">
        <w:rPr>
          <w:rFonts w:ascii="Garamond" w:hAnsi="Garamond" w:cs="Times New Roman"/>
        </w:rPr>
        <w:t>,</w:t>
      </w:r>
    </w:p>
    <w:p w:rsidR="00690B59" w:rsidRPr="000A2174" w:rsidRDefault="00690B59" w:rsidP="001B420C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0A2174">
        <w:rPr>
          <w:rFonts w:ascii="Garamond" w:hAnsi="Garamond" w:cs="Times New Roman"/>
        </w:rPr>
        <w:t>oferowane przez Wykonawcę wyposażenie oraz pomoce dydaktyczne musza mieć parametry techniczne, jakościowe, funkcjonalne i użytkowe nie gorsze niż wymienione powyżej,</w:t>
      </w:r>
    </w:p>
    <w:p w:rsidR="00690B59" w:rsidRPr="000A2174" w:rsidRDefault="00690B59" w:rsidP="001B420C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0A2174">
        <w:rPr>
          <w:rFonts w:ascii="Garamond" w:hAnsi="Garamond" w:cs="Times New Roman"/>
        </w:rPr>
        <w:t>opakowanie wyposażenia musi gwarantować jego bezpieczny transport i składowanie,</w:t>
      </w:r>
    </w:p>
    <w:p w:rsidR="00690B59" w:rsidRPr="000A2174" w:rsidRDefault="00690B59" w:rsidP="001B420C">
      <w:pPr>
        <w:pStyle w:val="Akapitzlist"/>
        <w:numPr>
          <w:ilvl w:val="0"/>
          <w:numId w:val="24"/>
        </w:numPr>
        <w:spacing w:after="0"/>
        <w:ind w:left="357" w:hanging="357"/>
        <w:jc w:val="both"/>
        <w:rPr>
          <w:rFonts w:ascii="Garamond" w:hAnsi="Garamond" w:cs="Times New Roman"/>
        </w:rPr>
      </w:pPr>
      <w:r w:rsidRPr="000A2174">
        <w:rPr>
          <w:rFonts w:ascii="Garamond" w:hAnsi="Garamond" w:cs="Times New Roman"/>
        </w:rPr>
        <w:t>Zamawiający wymaga, by dostarczone wyposażenie oraz pomoce dydaktyczne były fabrycznie nowe, nieużywane.</w:t>
      </w:r>
    </w:p>
    <w:sectPr w:rsidR="00690B59" w:rsidRPr="000A2174" w:rsidSect="0042536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CA" w:rsidRDefault="004307CA" w:rsidP="00303678">
      <w:pPr>
        <w:spacing w:after="0" w:line="240" w:lineRule="auto"/>
      </w:pPr>
      <w:r>
        <w:separator/>
      </w:r>
    </w:p>
  </w:endnote>
  <w:endnote w:type="continuationSeparator" w:id="0">
    <w:p w:rsidR="004307CA" w:rsidRDefault="004307CA" w:rsidP="0030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26" w:rsidRPr="00C913FD" w:rsidRDefault="00C85726" w:rsidP="00303678">
    <w:pPr>
      <w:pStyle w:val="Stopka"/>
      <w:pBdr>
        <w:top w:val="single" w:sz="4" w:space="1" w:color="auto"/>
      </w:pBdr>
      <w:jc w:val="center"/>
      <w:rPr>
        <w:i/>
      </w:rPr>
    </w:pPr>
    <w:r w:rsidRPr="00C913FD">
      <w:rPr>
        <w:b/>
        <w:i/>
      </w:rPr>
      <w:t>„</w:t>
    </w:r>
    <w:r w:rsidRPr="00BB10BE">
      <w:rPr>
        <w:b/>
        <w:i/>
        <w:sz w:val="20"/>
        <w:szCs w:val="20"/>
      </w:rPr>
      <w:t>Codziennie pewniejsi siebie”</w:t>
    </w:r>
  </w:p>
  <w:p w:rsidR="00C85726" w:rsidRPr="00C913FD" w:rsidRDefault="00C85726" w:rsidP="00303678">
    <w:pPr>
      <w:pStyle w:val="Stopka"/>
      <w:jc w:val="center"/>
      <w:rPr>
        <w:sz w:val="16"/>
        <w:szCs w:val="16"/>
      </w:rPr>
    </w:pPr>
    <w:r w:rsidRPr="00C913FD">
      <w:rPr>
        <w:sz w:val="16"/>
        <w:szCs w:val="16"/>
      </w:rPr>
      <w:t>Projekt współfinansowany przez Unię Europejską ze środków Europejskiego Funduszu Społecznego</w:t>
    </w:r>
  </w:p>
  <w:p w:rsidR="00C85726" w:rsidRPr="00C913FD" w:rsidRDefault="00C85726" w:rsidP="00303678">
    <w:pPr>
      <w:pStyle w:val="Stopka"/>
      <w:jc w:val="center"/>
      <w:rPr>
        <w:sz w:val="16"/>
        <w:szCs w:val="16"/>
      </w:rPr>
    </w:pPr>
    <w:r w:rsidRPr="00C913FD">
      <w:rPr>
        <w:sz w:val="16"/>
        <w:szCs w:val="16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CA" w:rsidRDefault="004307CA" w:rsidP="00303678">
      <w:pPr>
        <w:spacing w:after="0" w:line="240" w:lineRule="auto"/>
      </w:pPr>
      <w:r>
        <w:separator/>
      </w:r>
    </w:p>
  </w:footnote>
  <w:footnote w:type="continuationSeparator" w:id="0">
    <w:p w:rsidR="004307CA" w:rsidRDefault="004307CA" w:rsidP="0030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26" w:rsidRDefault="00C85726" w:rsidP="003036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1F0EDF" wp14:editId="468A52C2">
          <wp:extent cx="573405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9CF"/>
    <w:multiLevelType w:val="hybridMultilevel"/>
    <w:tmpl w:val="81785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634"/>
    <w:multiLevelType w:val="hybridMultilevel"/>
    <w:tmpl w:val="294A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0909"/>
    <w:multiLevelType w:val="hybridMultilevel"/>
    <w:tmpl w:val="64DE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1834"/>
    <w:multiLevelType w:val="multilevel"/>
    <w:tmpl w:val="7B30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DB269B"/>
    <w:multiLevelType w:val="hybridMultilevel"/>
    <w:tmpl w:val="D020194E"/>
    <w:lvl w:ilvl="0" w:tplc="240A055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E0FD7"/>
    <w:multiLevelType w:val="hybridMultilevel"/>
    <w:tmpl w:val="294A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CD3"/>
    <w:multiLevelType w:val="hybridMultilevel"/>
    <w:tmpl w:val="142097C4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1E8F"/>
    <w:multiLevelType w:val="multilevel"/>
    <w:tmpl w:val="F3C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30484"/>
    <w:multiLevelType w:val="multilevel"/>
    <w:tmpl w:val="B3F2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673AC"/>
    <w:multiLevelType w:val="multilevel"/>
    <w:tmpl w:val="CDE2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261FF"/>
    <w:multiLevelType w:val="hybridMultilevel"/>
    <w:tmpl w:val="99886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6B3"/>
    <w:multiLevelType w:val="multilevel"/>
    <w:tmpl w:val="E832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D1A02"/>
    <w:multiLevelType w:val="multilevel"/>
    <w:tmpl w:val="CD66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27508"/>
    <w:multiLevelType w:val="multilevel"/>
    <w:tmpl w:val="D08E9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44593B"/>
    <w:multiLevelType w:val="hybridMultilevel"/>
    <w:tmpl w:val="66181240"/>
    <w:lvl w:ilvl="0" w:tplc="7040A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87044"/>
    <w:multiLevelType w:val="multilevel"/>
    <w:tmpl w:val="4286A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3B876FDA"/>
    <w:multiLevelType w:val="hybridMultilevel"/>
    <w:tmpl w:val="76F0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83665"/>
    <w:multiLevelType w:val="hybridMultilevel"/>
    <w:tmpl w:val="19F4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02056"/>
    <w:multiLevelType w:val="multilevel"/>
    <w:tmpl w:val="67C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305D2"/>
    <w:multiLevelType w:val="hybridMultilevel"/>
    <w:tmpl w:val="F1D2A7E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72BBE"/>
    <w:multiLevelType w:val="hybridMultilevel"/>
    <w:tmpl w:val="849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F4E65"/>
    <w:multiLevelType w:val="hybridMultilevel"/>
    <w:tmpl w:val="8FC4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F7D2D"/>
    <w:multiLevelType w:val="multilevel"/>
    <w:tmpl w:val="D18A4C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1B36827"/>
    <w:multiLevelType w:val="hybridMultilevel"/>
    <w:tmpl w:val="827C5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05953"/>
    <w:multiLevelType w:val="hybridMultilevel"/>
    <w:tmpl w:val="1AD0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742D1"/>
    <w:multiLevelType w:val="hybridMultilevel"/>
    <w:tmpl w:val="3FE4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C61CB"/>
    <w:multiLevelType w:val="hybridMultilevel"/>
    <w:tmpl w:val="294A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5027C"/>
    <w:multiLevelType w:val="multilevel"/>
    <w:tmpl w:val="3D0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709B9"/>
    <w:multiLevelType w:val="hybridMultilevel"/>
    <w:tmpl w:val="44386E1C"/>
    <w:lvl w:ilvl="0" w:tplc="1090CE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A5A32"/>
    <w:multiLevelType w:val="hybridMultilevel"/>
    <w:tmpl w:val="15B2ABB6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55546"/>
    <w:multiLevelType w:val="hybridMultilevel"/>
    <w:tmpl w:val="27181636"/>
    <w:lvl w:ilvl="0" w:tplc="04660E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42BFC"/>
    <w:multiLevelType w:val="hybridMultilevel"/>
    <w:tmpl w:val="45624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D2F6A"/>
    <w:multiLevelType w:val="hybridMultilevel"/>
    <w:tmpl w:val="84FC2C5A"/>
    <w:lvl w:ilvl="0" w:tplc="F340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35CA3"/>
    <w:multiLevelType w:val="hybridMultilevel"/>
    <w:tmpl w:val="50A41DBA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3649F"/>
    <w:multiLevelType w:val="hybridMultilevel"/>
    <w:tmpl w:val="C4D0F564"/>
    <w:lvl w:ilvl="0" w:tplc="2214C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8"/>
  </w:num>
  <w:num w:numId="5">
    <w:abstractNumId w:val="30"/>
  </w:num>
  <w:num w:numId="6">
    <w:abstractNumId w:val="34"/>
  </w:num>
  <w:num w:numId="7">
    <w:abstractNumId w:val="32"/>
  </w:num>
  <w:num w:numId="8">
    <w:abstractNumId w:val="17"/>
  </w:num>
  <w:num w:numId="9">
    <w:abstractNumId w:val="20"/>
  </w:num>
  <w:num w:numId="10">
    <w:abstractNumId w:val="0"/>
  </w:num>
  <w:num w:numId="11">
    <w:abstractNumId w:val="1"/>
  </w:num>
  <w:num w:numId="12">
    <w:abstractNumId w:val="31"/>
  </w:num>
  <w:num w:numId="13">
    <w:abstractNumId w:val="25"/>
  </w:num>
  <w:num w:numId="14">
    <w:abstractNumId w:val="21"/>
  </w:num>
  <w:num w:numId="15">
    <w:abstractNumId w:val="15"/>
  </w:num>
  <w:num w:numId="16">
    <w:abstractNumId w:val="5"/>
  </w:num>
  <w:num w:numId="17">
    <w:abstractNumId w:val="13"/>
  </w:num>
  <w:num w:numId="18">
    <w:abstractNumId w:val="26"/>
  </w:num>
  <w:num w:numId="19">
    <w:abstractNumId w:val="19"/>
  </w:num>
  <w:num w:numId="20">
    <w:abstractNumId w:val="29"/>
  </w:num>
  <w:num w:numId="21">
    <w:abstractNumId w:val="4"/>
  </w:num>
  <w:num w:numId="22">
    <w:abstractNumId w:val="33"/>
  </w:num>
  <w:num w:numId="23">
    <w:abstractNumId w:val="6"/>
  </w:num>
  <w:num w:numId="24">
    <w:abstractNumId w:val="22"/>
  </w:num>
  <w:num w:numId="25">
    <w:abstractNumId w:val="27"/>
  </w:num>
  <w:num w:numId="26">
    <w:abstractNumId w:val="11"/>
  </w:num>
  <w:num w:numId="27">
    <w:abstractNumId w:val="23"/>
  </w:num>
  <w:num w:numId="28">
    <w:abstractNumId w:val="2"/>
  </w:num>
  <w:num w:numId="29">
    <w:abstractNumId w:val="24"/>
  </w:num>
  <w:num w:numId="30">
    <w:abstractNumId w:val="8"/>
  </w:num>
  <w:num w:numId="31">
    <w:abstractNumId w:val="7"/>
  </w:num>
  <w:num w:numId="32">
    <w:abstractNumId w:val="12"/>
  </w:num>
  <w:num w:numId="33">
    <w:abstractNumId w:val="18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1E"/>
    <w:rsid w:val="00007F8C"/>
    <w:rsid w:val="00053C8B"/>
    <w:rsid w:val="000630E0"/>
    <w:rsid w:val="0007495C"/>
    <w:rsid w:val="000830B1"/>
    <w:rsid w:val="0009013A"/>
    <w:rsid w:val="00096926"/>
    <w:rsid w:val="000A2174"/>
    <w:rsid w:val="000A4D56"/>
    <w:rsid w:val="000D448E"/>
    <w:rsid w:val="000E347C"/>
    <w:rsid w:val="000E7C0E"/>
    <w:rsid w:val="00105204"/>
    <w:rsid w:val="00114D6D"/>
    <w:rsid w:val="00115180"/>
    <w:rsid w:val="001231A4"/>
    <w:rsid w:val="00124674"/>
    <w:rsid w:val="0012786A"/>
    <w:rsid w:val="001520E4"/>
    <w:rsid w:val="001522B9"/>
    <w:rsid w:val="001606E7"/>
    <w:rsid w:val="0017265E"/>
    <w:rsid w:val="00172B9F"/>
    <w:rsid w:val="00173169"/>
    <w:rsid w:val="00175660"/>
    <w:rsid w:val="00183E50"/>
    <w:rsid w:val="001869B8"/>
    <w:rsid w:val="001A74FF"/>
    <w:rsid w:val="001B420C"/>
    <w:rsid w:val="001C1703"/>
    <w:rsid w:val="00207256"/>
    <w:rsid w:val="00211FC0"/>
    <w:rsid w:val="00215035"/>
    <w:rsid w:val="00227B51"/>
    <w:rsid w:val="00233051"/>
    <w:rsid w:val="00240A57"/>
    <w:rsid w:val="00251338"/>
    <w:rsid w:val="0025218C"/>
    <w:rsid w:val="002568C1"/>
    <w:rsid w:val="00280B07"/>
    <w:rsid w:val="00283D0F"/>
    <w:rsid w:val="00284749"/>
    <w:rsid w:val="002C4DD7"/>
    <w:rsid w:val="002E2BBF"/>
    <w:rsid w:val="002F4658"/>
    <w:rsid w:val="00302CFA"/>
    <w:rsid w:val="00303678"/>
    <w:rsid w:val="003175B5"/>
    <w:rsid w:val="0033481E"/>
    <w:rsid w:val="003365AB"/>
    <w:rsid w:val="00337191"/>
    <w:rsid w:val="00346D9C"/>
    <w:rsid w:val="00352239"/>
    <w:rsid w:val="00366085"/>
    <w:rsid w:val="00371C9A"/>
    <w:rsid w:val="00377495"/>
    <w:rsid w:val="00381F7E"/>
    <w:rsid w:val="00383B48"/>
    <w:rsid w:val="00385953"/>
    <w:rsid w:val="003A5606"/>
    <w:rsid w:val="003B5F21"/>
    <w:rsid w:val="003B7516"/>
    <w:rsid w:val="003D4E2A"/>
    <w:rsid w:val="003E5879"/>
    <w:rsid w:val="003F024A"/>
    <w:rsid w:val="0040139E"/>
    <w:rsid w:val="0042536A"/>
    <w:rsid w:val="00426AA3"/>
    <w:rsid w:val="004307CA"/>
    <w:rsid w:val="00447B76"/>
    <w:rsid w:val="00447C93"/>
    <w:rsid w:val="00466D18"/>
    <w:rsid w:val="00475618"/>
    <w:rsid w:val="0048348C"/>
    <w:rsid w:val="00483CEE"/>
    <w:rsid w:val="004848F5"/>
    <w:rsid w:val="00485A00"/>
    <w:rsid w:val="004A17E3"/>
    <w:rsid w:val="004A59D8"/>
    <w:rsid w:val="004A7A7F"/>
    <w:rsid w:val="004B17B9"/>
    <w:rsid w:val="004B17BF"/>
    <w:rsid w:val="004B19A1"/>
    <w:rsid w:val="004B3C5B"/>
    <w:rsid w:val="004B6458"/>
    <w:rsid w:val="004E3396"/>
    <w:rsid w:val="004F4883"/>
    <w:rsid w:val="00512D67"/>
    <w:rsid w:val="005139AD"/>
    <w:rsid w:val="00513CD8"/>
    <w:rsid w:val="00517C26"/>
    <w:rsid w:val="00531324"/>
    <w:rsid w:val="00543B63"/>
    <w:rsid w:val="00544F74"/>
    <w:rsid w:val="00553815"/>
    <w:rsid w:val="0056772D"/>
    <w:rsid w:val="005826F8"/>
    <w:rsid w:val="00584BC1"/>
    <w:rsid w:val="005A1F0D"/>
    <w:rsid w:val="005A2EE7"/>
    <w:rsid w:val="005B67AE"/>
    <w:rsid w:val="005C4368"/>
    <w:rsid w:val="005D5442"/>
    <w:rsid w:val="005D54A9"/>
    <w:rsid w:val="005F0018"/>
    <w:rsid w:val="005F0EAC"/>
    <w:rsid w:val="005F58AC"/>
    <w:rsid w:val="00601894"/>
    <w:rsid w:val="00604C46"/>
    <w:rsid w:val="00606F80"/>
    <w:rsid w:val="00613653"/>
    <w:rsid w:val="00616779"/>
    <w:rsid w:val="00627199"/>
    <w:rsid w:val="0064351F"/>
    <w:rsid w:val="0064511C"/>
    <w:rsid w:val="00652C34"/>
    <w:rsid w:val="006728C0"/>
    <w:rsid w:val="00686E7C"/>
    <w:rsid w:val="00690B59"/>
    <w:rsid w:val="006A3A8D"/>
    <w:rsid w:val="006B434D"/>
    <w:rsid w:val="006B6EFA"/>
    <w:rsid w:val="006C21BD"/>
    <w:rsid w:val="006C355D"/>
    <w:rsid w:val="006F3AFF"/>
    <w:rsid w:val="006F76B2"/>
    <w:rsid w:val="00711080"/>
    <w:rsid w:val="00722B2F"/>
    <w:rsid w:val="00723FD4"/>
    <w:rsid w:val="00732544"/>
    <w:rsid w:val="00734733"/>
    <w:rsid w:val="00756BF1"/>
    <w:rsid w:val="00777EB8"/>
    <w:rsid w:val="00781C65"/>
    <w:rsid w:val="007B0BFE"/>
    <w:rsid w:val="007D0B10"/>
    <w:rsid w:val="007D6CFE"/>
    <w:rsid w:val="007E4494"/>
    <w:rsid w:val="00807BAA"/>
    <w:rsid w:val="00813CED"/>
    <w:rsid w:val="0081785B"/>
    <w:rsid w:val="0081790C"/>
    <w:rsid w:val="00835456"/>
    <w:rsid w:val="0084243E"/>
    <w:rsid w:val="008426F7"/>
    <w:rsid w:val="00883C1E"/>
    <w:rsid w:val="00887C85"/>
    <w:rsid w:val="008B5BBD"/>
    <w:rsid w:val="008D4D02"/>
    <w:rsid w:val="008D7232"/>
    <w:rsid w:val="008E3D83"/>
    <w:rsid w:val="00913AA2"/>
    <w:rsid w:val="00926220"/>
    <w:rsid w:val="0093238E"/>
    <w:rsid w:val="00935FF4"/>
    <w:rsid w:val="00936531"/>
    <w:rsid w:val="00942C39"/>
    <w:rsid w:val="00952D73"/>
    <w:rsid w:val="00953D41"/>
    <w:rsid w:val="00963F4E"/>
    <w:rsid w:val="00970E1E"/>
    <w:rsid w:val="009900B4"/>
    <w:rsid w:val="00992666"/>
    <w:rsid w:val="009972E4"/>
    <w:rsid w:val="009A2479"/>
    <w:rsid w:val="009C1B8E"/>
    <w:rsid w:val="009C5143"/>
    <w:rsid w:val="009D4AF8"/>
    <w:rsid w:val="009D6BC6"/>
    <w:rsid w:val="009E4C20"/>
    <w:rsid w:val="009F1C1E"/>
    <w:rsid w:val="00A0785F"/>
    <w:rsid w:val="00A10E94"/>
    <w:rsid w:val="00A1710A"/>
    <w:rsid w:val="00A34645"/>
    <w:rsid w:val="00A420A4"/>
    <w:rsid w:val="00A44EA8"/>
    <w:rsid w:val="00A753F4"/>
    <w:rsid w:val="00A8632E"/>
    <w:rsid w:val="00A878C5"/>
    <w:rsid w:val="00AA1748"/>
    <w:rsid w:val="00AA38C3"/>
    <w:rsid w:val="00AB02C2"/>
    <w:rsid w:val="00AB3887"/>
    <w:rsid w:val="00AB40C4"/>
    <w:rsid w:val="00AB4B9F"/>
    <w:rsid w:val="00AD0E65"/>
    <w:rsid w:val="00AD6731"/>
    <w:rsid w:val="00AE2EC9"/>
    <w:rsid w:val="00B0581D"/>
    <w:rsid w:val="00B13907"/>
    <w:rsid w:val="00B31505"/>
    <w:rsid w:val="00B33CD7"/>
    <w:rsid w:val="00BB10BE"/>
    <w:rsid w:val="00BB4040"/>
    <w:rsid w:val="00BB58FA"/>
    <w:rsid w:val="00BE1965"/>
    <w:rsid w:val="00BE4E6A"/>
    <w:rsid w:val="00BF2906"/>
    <w:rsid w:val="00C234CB"/>
    <w:rsid w:val="00C30984"/>
    <w:rsid w:val="00C349CB"/>
    <w:rsid w:val="00C423A4"/>
    <w:rsid w:val="00C444B0"/>
    <w:rsid w:val="00C55D4F"/>
    <w:rsid w:val="00C85726"/>
    <w:rsid w:val="00C913FD"/>
    <w:rsid w:val="00C9425B"/>
    <w:rsid w:val="00CA02B3"/>
    <w:rsid w:val="00CA366F"/>
    <w:rsid w:val="00CC2CA0"/>
    <w:rsid w:val="00CE6565"/>
    <w:rsid w:val="00D05C7F"/>
    <w:rsid w:val="00D11AF9"/>
    <w:rsid w:val="00D31A3D"/>
    <w:rsid w:val="00D34720"/>
    <w:rsid w:val="00D37C33"/>
    <w:rsid w:val="00D454DE"/>
    <w:rsid w:val="00D570D5"/>
    <w:rsid w:val="00D71980"/>
    <w:rsid w:val="00D764B7"/>
    <w:rsid w:val="00D77D35"/>
    <w:rsid w:val="00D92353"/>
    <w:rsid w:val="00D9466A"/>
    <w:rsid w:val="00DA468D"/>
    <w:rsid w:val="00DB3BF1"/>
    <w:rsid w:val="00DD0B23"/>
    <w:rsid w:val="00DD24FF"/>
    <w:rsid w:val="00DE5220"/>
    <w:rsid w:val="00DE741D"/>
    <w:rsid w:val="00DF6917"/>
    <w:rsid w:val="00E25E2B"/>
    <w:rsid w:val="00E267BE"/>
    <w:rsid w:val="00E33B8A"/>
    <w:rsid w:val="00E6147F"/>
    <w:rsid w:val="00E6552A"/>
    <w:rsid w:val="00E6576A"/>
    <w:rsid w:val="00E71109"/>
    <w:rsid w:val="00EA0728"/>
    <w:rsid w:val="00EA5358"/>
    <w:rsid w:val="00EC10F3"/>
    <w:rsid w:val="00EC3571"/>
    <w:rsid w:val="00ED1B24"/>
    <w:rsid w:val="00ED3162"/>
    <w:rsid w:val="00ED778F"/>
    <w:rsid w:val="00EE1948"/>
    <w:rsid w:val="00EF14D8"/>
    <w:rsid w:val="00F22B49"/>
    <w:rsid w:val="00F27231"/>
    <w:rsid w:val="00F462F1"/>
    <w:rsid w:val="00F61E9D"/>
    <w:rsid w:val="00F94436"/>
    <w:rsid w:val="00FA5729"/>
    <w:rsid w:val="00FB07D9"/>
    <w:rsid w:val="00FB2F0D"/>
    <w:rsid w:val="00FB5A77"/>
    <w:rsid w:val="00FC2C10"/>
    <w:rsid w:val="00FC5C37"/>
    <w:rsid w:val="00FC63DC"/>
    <w:rsid w:val="00FE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B4"/>
  </w:style>
  <w:style w:type="paragraph" w:styleId="Nagwek1">
    <w:name w:val="heading 1"/>
    <w:basedOn w:val="Normalny"/>
    <w:link w:val="Nagwek1Znak"/>
    <w:uiPriority w:val="9"/>
    <w:qFormat/>
    <w:rsid w:val="00D1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678"/>
  </w:style>
  <w:style w:type="paragraph" w:styleId="Stopka">
    <w:name w:val="footer"/>
    <w:basedOn w:val="Normalny"/>
    <w:link w:val="Stopka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78"/>
  </w:style>
  <w:style w:type="paragraph" w:styleId="Tekstdymka">
    <w:name w:val="Balloon Text"/>
    <w:basedOn w:val="Normalny"/>
    <w:link w:val="TekstdymkaZnak"/>
    <w:uiPriority w:val="99"/>
    <w:semiHidden/>
    <w:unhideWhenUsed/>
    <w:rsid w:val="006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468D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D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6E7"/>
    <w:rPr>
      <w:vertAlign w:val="superscript"/>
    </w:rPr>
  </w:style>
  <w:style w:type="paragraph" w:customStyle="1" w:styleId="Default">
    <w:name w:val="Default"/>
    <w:rsid w:val="00105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38C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5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A8632E"/>
  </w:style>
  <w:style w:type="character" w:customStyle="1" w:styleId="o8u6h">
    <w:name w:val="o8u6h"/>
    <w:basedOn w:val="Domylnaczcionkaakapitu"/>
    <w:rsid w:val="0017265E"/>
  </w:style>
  <w:style w:type="character" w:styleId="Pogrubienie">
    <w:name w:val="Strong"/>
    <w:basedOn w:val="Domylnaczcionkaakapitu"/>
    <w:uiPriority w:val="22"/>
    <w:qFormat/>
    <w:rsid w:val="005A2EE7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C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2C3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1A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B4"/>
  </w:style>
  <w:style w:type="paragraph" w:styleId="Nagwek1">
    <w:name w:val="heading 1"/>
    <w:basedOn w:val="Normalny"/>
    <w:link w:val="Nagwek1Znak"/>
    <w:uiPriority w:val="9"/>
    <w:qFormat/>
    <w:rsid w:val="00D1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678"/>
  </w:style>
  <w:style w:type="paragraph" w:styleId="Stopka">
    <w:name w:val="footer"/>
    <w:basedOn w:val="Normalny"/>
    <w:link w:val="Stopka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78"/>
  </w:style>
  <w:style w:type="paragraph" w:styleId="Tekstdymka">
    <w:name w:val="Balloon Text"/>
    <w:basedOn w:val="Normalny"/>
    <w:link w:val="TekstdymkaZnak"/>
    <w:uiPriority w:val="99"/>
    <w:semiHidden/>
    <w:unhideWhenUsed/>
    <w:rsid w:val="006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468D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D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6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6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6E7"/>
    <w:rPr>
      <w:vertAlign w:val="superscript"/>
    </w:rPr>
  </w:style>
  <w:style w:type="paragraph" w:customStyle="1" w:styleId="Default">
    <w:name w:val="Default"/>
    <w:rsid w:val="00105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38C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5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omylnaczcionkaakapitu"/>
    <w:rsid w:val="00A8632E"/>
  </w:style>
  <w:style w:type="character" w:customStyle="1" w:styleId="o8u6h">
    <w:name w:val="o8u6h"/>
    <w:basedOn w:val="Domylnaczcionkaakapitu"/>
    <w:rsid w:val="0017265E"/>
  </w:style>
  <w:style w:type="character" w:styleId="Pogrubienie">
    <w:name w:val="Strong"/>
    <w:basedOn w:val="Domylnaczcionkaakapitu"/>
    <w:uiPriority w:val="22"/>
    <w:qFormat/>
    <w:rsid w:val="005A2EE7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C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2C3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1A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896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DF82-74BD-4836-8F0A-3EDA5ED9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skg2</dc:creator>
  <cp:lastModifiedBy>Cecylia Skulska</cp:lastModifiedBy>
  <cp:revision>4</cp:revision>
  <cp:lastPrinted>2019-08-22T09:46:00Z</cp:lastPrinted>
  <dcterms:created xsi:type="dcterms:W3CDTF">2019-08-22T09:09:00Z</dcterms:created>
  <dcterms:modified xsi:type="dcterms:W3CDTF">2019-08-22T09:46:00Z</dcterms:modified>
</cp:coreProperties>
</file>